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B1CE" w14:textId="77777777" w:rsidR="006107E3" w:rsidRDefault="006107E3" w:rsidP="006107E3">
      <w:pPr>
        <w:spacing w:after="0" w:line="312" w:lineRule="auto"/>
        <w:jc w:val="both"/>
        <w:rPr>
          <w:rFonts w:ascii="Garamond" w:hAnsi="Garamond"/>
          <w:sz w:val="24"/>
        </w:rPr>
      </w:pPr>
    </w:p>
    <w:p w14:paraId="16A7F857" w14:textId="77777777" w:rsidR="006107E3" w:rsidRDefault="006107E3" w:rsidP="006107E3">
      <w:pPr>
        <w:spacing w:after="0" w:line="312" w:lineRule="auto"/>
        <w:jc w:val="both"/>
        <w:rPr>
          <w:rFonts w:ascii="Garamond" w:hAnsi="Garamond"/>
          <w:sz w:val="24"/>
        </w:rPr>
      </w:pPr>
    </w:p>
    <w:p w14:paraId="44EEE68A" w14:textId="77777777" w:rsidR="006107E3" w:rsidRDefault="006107E3" w:rsidP="006107E3">
      <w:pPr>
        <w:spacing w:after="0" w:line="312" w:lineRule="auto"/>
        <w:jc w:val="both"/>
        <w:rPr>
          <w:rFonts w:ascii="Garamond" w:hAnsi="Garamond"/>
          <w:b/>
          <w:sz w:val="24"/>
        </w:rPr>
      </w:pPr>
      <w:r>
        <w:rPr>
          <w:rFonts w:ascii="Garamond" w:hAnsi="Garamond"/>
          <w:sz w:val="24"/>
        </w:rPr>
        <w:t>Naročnik</w:t>
      </w:r>
      <w:r>
        <w:rPr>
          <w:rFonts w:ascii="Garamond" w:hAnsi="Garamond"/>
          <w:b/>
          <w:sz w:val="24"/>
        </w:rPr>
        <w:t xml:space="preserve">: </w:t>
      </w:r>
      <w:r>
        <w:rPr>
          <w:rFonts w:ascii="Garamond" w:hAnsi="Garamond"/>
          <w:b/>
          <w:color w:val="000000"/>
          <w:sz w:val="24"/>
        </w:rPr>
        <w:t>Zdravstveni dom dr. Janeza Oražma Ribnica, Majnikova ulica 1, 1310 Ribnica</w:t>
      </w:r>
    </w:p>
    <w:p w14:paraId="1C0F1A2C" w14:textId="77777777" w:rsidR="006107E3" w:rsidRDefault="006107E3" w:rsidP="006107E3">
      <w:pPr>
        <w:spacing w:after="0" w:line="312" w:lineRule="auto"/>
        <w:jc w:val="both"/>
        <w:rPr>
          <w:rFonts w:ascii="Garamond" w:hAnsi="Garamond"/>
          <w:b/>
          <w:sz w:val="24"/>
        </w:rPr>
      </w:pPr>
    </w:p>
    <w:p w14:paraId="0A6BBBE4" w14:textId="77777777" w:rsidR="006107E3" w:rsidRDefault="006107E3" w:rsidP="006107E3">
      <w:pPr>
        <w:spacing w:after="0" w:line="312" w:lineRule="auto"/>
        <w:jc w:val="both"/>
        <w:rPr>
          <w:rFonts w:ascii="Garamond" w:hAnsi="Garamond"/>
          <w:b/>
          <w:sz w:val="24"/>
        </w:rPr>
      </w:pPr>
    </w:p>
    <w:p w14:paraId="6213CC41" w14:textId="77777777" w:rsidR="006107E3" w:rsidRDefault="006107E3" w:rsidP="006107E3">
      <w:pPr>
        <w:spacing w:after="0" w:line="312" w:lineRule="auto"/>
        <w:jc w:val="both"/>
        <w:rPr>
          <w:rFonts w:ascii="Garamond" w:hAnsi="Garamond"/>
          <w:b/>
          <w:sz w:val="24"/>
        </w:rPr>
      </w:pPr>
    </w:p>
    <w:p w14:paraId="2C8FBCD2" w14:textId="77777777" w:rsidR="006107E3" w:rsidRDefault="006107E3" w:rsidP="006107E3">
      <w:pPr>
        <w:spacing w:after="0" w:line="312" w:lineRule="auto"/>
        <w:jc w:val="both"/>
        <w:rPr>
          <w:rFonts w:ascii="Garamond" w:hAnsi="Garamond"/>
          <w:sz w:val="24"/>
        </w:rPr>
      </w:pPr>
    </w:p>
    <w:p w14:paraId="214B8AA6" w14:textId="77777777" w:rsidR="006107E3" w:rsidRDefault="006107E3" w:rsidP="006107E3">
      <w:pPr>
        <w:spacing w:after="0" w:line="312" w:lineRule="auto"/>
        <w:jc w:val="both"/>
        <w:rPr>
          <w:rFonts w:ascii="Garamond" w:hAnsi="Garamond"/>
          <w:sz w:val="24"/>
        </w:rPr>
      </w:pPr>
    </w:p>
    <w:p w14:paraId="6A12CB48" w14:textId="77777777" w:rsidR="006107E3" w:rsidRDefault="006107E3" w:rsidP="006107E3">
      <w:pPr>
        <w:spacing w:after="0" w:line="312" w:lineRule="auto"/>
        <w:jc w:val="both"/>
        <w:rPr>
          <w:rFonts w:ascii="Garamond" w:hAnsi="Garamond"/>
          <w:sz w:val="24"/>
        </w:rPr>
      </w:pPr>
    </w:p>
    <w:p w14:paraId="6E0D863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17E2A587"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6CF4F2B3"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0C0FA1E2"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4EC22175"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088A74DA"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sz w:val="24"/>
        </w:rPr>
      </w:pPr>
    </w:p>
    <w:p w14:paraId="42B17F8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b/>
          <w:sz w:val="24"/>
        </w:rPr>
      </w:pPr>
    </w:p>
    <w:p w14:paraId="2E761797" w14:textId="77777777" w:rsidR="006107E3" w:rsidRDefault="006107E3" w:rsidP="006107E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rPr>
      </w:pPr>
      <w:r>
        <w:rPr>
          <w:rFonts w:ascii="Garamond" w:hAnsi="Garamond"/>
        </w:rPr>
        <w:t>Razpisna dokumentacija za javno naročilo po odprtem postopku</w:t>
      </w:r>
    </w:p>
    <w:p w14:paraId="0373C284" w14:textId="77777777" w:rsidR="006107E3" w:rsidRDefault="006107E3" w:rsidP="006107E3">
      <w:pPr>
        <w:spacing w:after="0" w:line="312" w:lineRule="auto"/>
        <w:jc w:val="center"/>
        <w:rPr>
          <w:rFonts w:ascii="Garamond" w:hAnsi="Garamond"/>
          <w:b/>
          <w:sz w:val="24"/>
        </w:rPr>
      </w:pPr>
    </w:p>
    <w:p w14:paraId="0AFA0072" w14:textId="77777777" w:rsidR="006107E3" w:rsidRDefault="006107E3" w:rsidP="006107E3">
      <w:pPr>
        <w:spacing w:after="0" w:line="312" w:lineRule="auto"/>
        <w:jc w:val="center"/>
        <w:rPr>
          <w:rFonts w:ascii="Garamond" w:hAnsi="Garamond"/>
          <w:b/>
          <w:sz w:val="24"/>
        </w:rPr>
      </w:pPr>
    </w:p>
    <w:p w14:paraId="33EFDB9F" w14:textId="042A0819" w:rsidR="006107E3" w:rsidRDefault="006107E3" w:rsidP="006107E3">
      <w:pPr>
        <w:spacing w:after="0" w:line="312" w:lineRule="auto"/>
        <w:jc w:val="center"/>
        <w:rPr>
          <w:rFonts w:ascii="Garamond" w:hAnsi="Garamond"/>
          <w:i/>
          <w:sz w:val="24"/>
        </w:rPr>
      </w:pPr>
      <w:r>
        <w:rPr>
          <w:rFonts w:ascii="Garamond" w:hAnsi="Garamond"/>
          <w:b/>
          <w:i/>
          <w:sz w:val="24"/>
        </w:rPr>
        <w:t>»</w:t>
      </w:r>
      <w:r w:rsidR="00DB7142">
        <w:rPr>
          <w:rFonts w:ascii="Garamond" w:hAnsi="Garamond"/>
          <w:b/>
          <w:i/>
          <w:sz w:val="24"/>
        </w:rPr>
        <w:t>Dobava ortodontskega materiala za Zdravstveni dom Ribnica</w:t>
      </w:r>
      <w:r>
        <w:rPr>
          <w:rFonts w:ascii="Garamond" w:hAnsi="Garamond"/>
          <w:b/>
          <w:i/>
          <w:sz w:val="24"/>
        </w:rPr>
        <w:t>«</w:t>
      </w:r>
    </w:p>
    <w:p w14:paraId="13C9442C"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i/>
          <w:sz w:val="24"/>
        </w:rPr>
      </w:pPr>
    </w:p>
    <w:p w14:paraId="2B49048F"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2B409ABF"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687D5F16"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2CB5B6B2"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22E8D20"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EE8E2E2" w14:textId="77777777" w:rsidR="006107E3" w:rsidRDefault="006107E3" w:rsidP="006107E3">
      <w:pPr>
        <w:jc w:val="both"/>
        <w:rPr>
          <w:rFonts w:ascii="Garamond" w:hAnsi="Garamond"/>
          <w:sz w:val="24"/>
        </w:rPr>
      </w:pPr>
    </w:p>
    <w:p w14:paraId="2754E546" w14:textId="77777777" w:rsidR="006107E3" w:rsidRDefault="006107E3" w:rsidP="006107E3">
      <w:pPr>
        <w:jc w:val="both"/>
        <w:rPr>
          <w:rFonts w:ascii="Garamond" w:hAnsi="Garamond"/>
          <w:sz w:val="24"/>
        </w:rPr>
      </w:pPr>
    </w:p>
    <w:p w14:paraId="7EEC7ADA" w14:textId="77777777" w:rsidR="006107E3" w:rsidRDefault="006107E3" w:rsidP="006107E3">
      <w:pPr>
        <w:jc w:val="both"/>
        <w:rPr>
          <w:rFonts w:ascii="Garamond" w:hAnsi="Garamond"/>
          <w:sz w:val="24"/>
        </w:rPr>
      </w:pPr>
    </w:p>
    <w:p w14:paraId="513207E3" w14:textId="77777777" w:rsidR="006107E3" w:rsidRDefault="006107E3" w:rsidP="006107E3">
      <w:pPr>
        <w:jc w:val="both"/>
        <w:rPr>
          <w:rFonts w:ascii="Garamond" w:hAnsi="Garamond"/>
          <w:sz w:val="24"/>
        </w:rPr>
      </w:pPr>
    </w:p>
    <w:p w14:paraId="076571B3" w14:textId="77777777" w:rsidR="006107E3" w:rsidRDefault="006107E3" w:rsidP="0061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rPr>
      </w:pPr>
    </w:p>
    <w:p w14:paraId="59C79886" w14:textId="77777777" w:rsidR="006107E3" w:rsidRDefault="006107E3" w:rsidP="006107E3">
      <w:pPr>
        <w:spacing w:after="0" w:line="312" w:lineRule="auto"/>
        <w:jc w:val="both"/>
        <w:rPr>
          <w:rFonts w:ascii="Garamond" w:hAnsi="Garamond"/>
          <w:sz w:val="24"/>
        </w:rPr>
      </w:pPr>
    </w:p>
    <w:p w14:paraId="593324DE" w14:textId="77777777" w:rsidR="006107E3" w:rsidRDefault="006107E3" w:rsidP="006107E3">
      <w:pPr>
        <w:spacing w:after="0" w:line="312" w:lineRule="auto"/>
        <w:jc w:val="both"/>
        <w:rPr>
          <w:rFonts w:ascii="Garamond" w:hAnsi="Garamond"/>
          <w:sz w:val="24"/>
        </w:rPr>
      </w:pPr>
    </w:p>
    <w:p w14:paraId="1A1A50D6" w14:textId="77777777" w:rsidR="006107E3" w:rsidRDefault="006107E3" w:rsidP="006107E3">
      <w:pPr>
        <w:spacing w:after="0" w:line="312" w:lineRule="auto"/>
        <w:jc w:val="both"/>
        <w:rPr>
          <w:rFonts w:ascii="Garamond" w:hAnsi="Garamond"/>
          <w:sz w:val="24"/>
        </w:rPr>
      </w:pPr>
    </w:p>
    <w:p w14:paraId="7E9BE2B4" w14:textId="77777777" w:rsidR="006107E3" w:rsidRDefault="006107E3" w:rsidP="006107E3">
      <w:pPr>
        <w:spacing w:after="0" w:line="312" w:lineRule="auto"/>
        <w:jc w:val="both"/>
        <w:rPr>
          <w:rFonts w:ascii="Garamond" w:hAnsi="Garamond"/>
          <w:sz w:val="24"/>
        </w:rPr>
      </w:pPr>
    </w:p>
    <w:p w14:paraId="3D54FFBD" w14:textId="28980909" w:rsidR="006107E3" w:rsidRDefault="006107E3" w:rsidP="006107E3">
      <w:pPr>
        <w:spacing w:after="0" w:line="312" w:lineRule="auto"/>
        <w:jc w:val="both"/>
        <w:rPr>
          <w:rFonts w:ascii="Garamond" w:hAnsi="Garamond"/>
          <w:sz w:val="24"/>
        </w:rPr>
      </w:pPr>
      <w:r>
        <w:rPr>
          <w:rFonts w:ascii="Garamond" w:hAnsi="Garamond"/>
          <w:sz w:val="24"/>
        </w:rPr>
        <w:t xml:space="preserve">Ribnica, </w:t>
      </w:r>
      <w:r w:rsidR="00DB7142">
        <w:rPr>
          <w:rFonts w:ascii="Garamond" w:hAnsi="Garamond"/>
          <w:sz w:val="24"/>
        </w:rPr>
        <w:t>december</w:t>
      </w:r>
      <w:r w:rsidR="00A73927">
        <w:rPr>
          <w:rFonts w:ascii="Garamond" w:hAnsi="Garamond"/>
          <w:sz w:val="24"/>
        </w:rPr>
        <w:t xml:space="preserve"> 2025</w:t>
      </w:r>
    </w:p>
    <w:p w14:paraId="00E3C251" w14:textId="77777777" w:rsidR="006107E3" w:rsidRDefault="006107E3" w:rsidP="006107E3">
      <w:pPr>
        <w:spacing w:after="0" w:line="312" w:lineRule="auto"/>
        <w:jc w:val="center"/>
        <w:rPr>
          <w:rFonts w:ascii="Garamond" w:hAnsi="Garamond"/>
          <w:sz w:val="24"/>
        </w:rPr>
      </w:pPr>
    </w:p>
    <w:p w14:paraId="3CA249EF" w14:textId="77777777" w:rsidR="006107E3" w:rsidRDefault="006107E3" w:rsidP="006107E3">
      <w:pPr>
        <w:spacing w:after="0" w:line="312" w:lineRule="auto"/>
        <w:jc w:val="center"/>
        <w:rPr>
          <w:rFonts w:ascii="Garamond" w:hAnsi="Garamond"/>
          <w:sz w:val="24"/>
        </w:rPr>
      </w:pPr>
    </w:p>
    <w:p w14:paraId="25F0F178" w14:textId="77777777" w:rsidR="006107E3" w:rsidRDefault="006107E3" w:rsidP="006107E3">
      <w:pPr>
        <w:pStyle w:val="NaslovTOC"/>
      </w:pPr>
      <w:r>
        <w:rPr>
          <w:rFonts w:ascii="Arial" w:hAnsi="Arial"/>
          <w:b/>
          <w:sz w:val="20"/>
        </w:rPr>
        <w:t>Vsebina</w:t>
      </w:r>
    </w:p>
    <w:p w14:paraId="64786C50" w14:textId="4B2D0791" w:rsidR="00345B2F" w:rsidRPr="00345B2F" w:rsidRDefault="006107E3">
      <w:pPr>
        <w:pStyle w:val="Kazalovsebine1"/>
        <w:tabs>
          <w:tab w:val="right" w:leader="dot" w:pos="9016"/>
        </w:tabs>
        <w:rPr>
          <w:rFonts w:ascii="Garamond" w:eastAsiaTheme="minorEastAsia" w:hAnsi="Garamond" w:cstheme="minorBidi"/>
          <w:noProof/>
          <w:kern w:val="2"/>
          <w:sz w:val="24"/>
          <w:szCs w:val="24"/>
          <w14:ligatures w14:val="standardContextual"/>
        </w:rPr>
      </w:pPr>
      <w:r w:rsidRPr="00345B2F">
        <w:rPr>
          <w:rFonts w:ascii="Garamond" w:hAnsi="Garamond"/>
        </w:rPr>
        <w:fldChar w:fldCharType="begin"/>
      </w:r>
      <w:r w:rsidRPr="00345B2F">
        <w:rPr>
          <w:rFonts w:ascii="Garamond" w:hAnsi="Garamond"/>
        </w:rPr>
        <w:instrText xml:space="preserve"> TOC \o "1-3" \h \z \u </w:instrText>
      </w:r>
      <w:r w:rsidRPr="00345B2F">
        <w:rPr>
          <w:rFonts w:ascii="Garamond" w:hAnsi="Garamond"/>
        </w:rPr>
        <w:fldChar w:fldCharType="separate"/>
      </w:r>
      <w:hyperlink w:anchor="_Toc217033373" w:history="1">
        <w:r w:rsidR="00345B2F" w:rsidRPr="00345B2F">
          <w:rPr>
            <w:rStyle w:val="Hiperpovezava"/>
            <w:rFonts w:ascii="Garamond" w:eastAsia="Calibri" w:hAnsi="Garamond"/>
            <w:noProof/>
          </w:rPr>
          <w:t>1  Predmet in podatki o javnem naročilu</w:t>
        </w:r>
        <w:r w:rsidR="00345B2F" w:rsidRPr="00345B2F">
          <w:rPr>
            <w:rFonts w:ascii="Garamond" w:hAnsi="Garamond"/>
            <w:noProof/>
            <w:webHidden/>
          </w:rPr>
          <w:tab/>
        </w:r>
        <w:r w:rsidR="00345B2F" w:rsidRPr="00345B2F">
          <w:rPr>
            <w:rFonts w:ascii="Garamond" w:hAnsi="Garamond"/>
            <w:noProof/>
            <w:webHidden/>
          </w:rPr>
          <w:fldChar w:fldCharType="begin"/>
        </w:r>
        <w:r w:rsidR="00345B2F" w:rsidRPr="00345B2F">
          <w:rPr>
            <w:rFonts w:ascii="Garamond" w:hAnsi="Garamond"/>
            <w:noProof/>
            <w:webHidden/>
          </w:rPr>
          <w:instrText xml:space="preserve"> PAGEREF _Toc217033373 \h </w:instrText>
        </w:r>
        <w:r w:rsidR="00345B2F" w:rsidRPr="00345B2F">
          <w:rPr>
            <w:rFonts w:ascii="Garamond" w:hAnsi="Garamond"/>
            <w:noProof/>
            <w:webHidden/>
          </w:rPr>
        </w:r>
        <w:r w:rsidR="00345B2F" w:rsidRPr="00345B2F">
          <w:rPr>
            <w:rFonts w:ascii="Garamond" w:hAnsi="Garamond"/>
            <w:noProof/>
            <w:webHidden/>
          </w:rPr>
          <w:fldChar w:fldCharType="separate"/>
        </w:r>
        <w:r w:rsidR="00EC45BA">
          <w:rPr>
            <w:rFonts w:ascii="Garamond" w:hAnsi="Garamond"/>
            <w:noProof/>
            <w:webHidden/>
          </w:rPr>
          <w:t>4</w:t>
        </w:r>
        <w:r w:rsidR="00345B2F" w:rsidRPr="00345B2F">
          <w:rPr>
            <w:rFonts w:ascii="Garamond" w:hAnsi="Garamond"/>
            <w:noProof/>
            <w:webHidden/>
          </w:rPr>
          <w:fldChar w:fldCharType="end"/>
        </w:r>
      </w:hyperlink>
    </w:p>
    <w:p w14:paraId="7AE03511" w14:textId="661271E5"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4" w:history="1">
        <w:r w:rsidRPr="00345B2F">
          <w:rPr>
            <w:rStyle w:val="Hiperpovezava"/>
            <w:rFonts w:ascii="Garamond" w:eastAsia="Calibri" w:hAnsi="Garamond"/>
            <w:noProof/>
          </w:rPr>
          <w:t>2 Oddaja ponudb in rok za oddajo ponudb</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_Toc217033374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5</w:t>
        </w:r>
        <w:r w:rsidRPr="00345B2F">
          <w:rPr>
            <w:rFonts w:ascii="Garamond" w:hAnsi="Garamond"/>
            <w:noProof/>
            <w:webHidden/>
          </w:rPr>
          <w:fldChar w:fldCharType="end"/>
        </w:r>
      </w:hyperlink>
    </w:p>
    <w:p w14:paraId="0660BE9F" w14:textId="78C89ADE"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5" w:history="1">
        <w:r w:rsidRPr="00345B2F">
          <w:rPr>
            <w:rStyle w:val="Hiperpovezava"/>
            <w:rFonts w:ascii="Garamond" w:eastAsia="Calibri" w:hAnsi="Garamond"/>
            <w:noProof/>
          </w:rPr>
          <w:t>3 Pridobitev dokumentacije v zvezi z naročilom in pojasnila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_Toc217033375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5</w:t>
        </w:r>
        <w:r w:rsidRPr="00345B2F">
          <w:rPr>
            <w:rFonts w:ascii="Garamond" w:hAnsi="Garamond"/>
            <w:noProof/>
            <w:webHidden/>
          </w:rPr>
          <w:fldChar w:fldCharType="end"/>
        </w:r>
      </w:hyperlink>
    </w:p>
    <w:p w14:paraId="487D8D89" w14:textId="3440931B"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6" w:history="1">
        <w:r w:rsidRPr="00345B2F">
          <w:rPr>
            <w:rStyle w:val="Hiperpovezava"/>
            <w:rFonts w:ascii="Garamond" w:eastAsia="Calibri" w:hAnsi="Garamond"/>
            <w:noProof/>
          </w:rPr>
          <w:t>4  Oblika, jezik in stroški ponudbe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_Toc217033376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6</w:t>
        </w:r>
        <w:r w:rsidRPr="00345B2F">
          <w:rPr>
            <w:rFonts w:ascii="Garamond" w:hAnsi="Garamond"/>
            <w:noProof/>
            <w:webHidden/>
          </w:rPr>
          <w:fldChar w:fldCharType="end"/>
        </w:r>
      </w:hyperlink>
    </w:p>
    <w:p w14:paraId="13ABAE51" w14:textId="5B968723"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7" w:history="1">
        <w:r w:rsidRPr="00345B2F">
          <w:rPr>
            <w:rStyle w:val="Hiperpovezava"/>
            <w:rFonts w:ascii="Garamond" w:eastAsia="Calibri" w:hAnsi="Garamond"/>
            <w:noProof/>
          </w:rPr>
          <w:t>5 Veljavnost ponudbe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_Toc217033377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7</w:t>
        </w:r>
        <w:r w:rsidRPr="00345B2F">
          <w:rPr>
            <w:rFonts w:ascii="Garamond" w:hAnsi="Garamond"/>
            <w:noProof/>
            <w:webHidden/>
          </w:rPr>
          <w:fldChar w:fldCharType="end"/>
        </w:r>
      </w:hyperlink>
    </w:p>
    <w:p w14:paraId="3C4B2255" w14:textId="6484C1D5"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8" w:history="1">
        <w:r w:rsidRPr="00345B2F">
          <w:rPr>
            <w:rStyle w:val="Hiperpovezava"/>
            <w:rFonts w:ascii="Garamond" w:eastAsia="Calibri" w:hAnsi="Garamond"/>
            <w:noProof/>
          </w:rPr>
          <w:t>6 Skupna ponudba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_Toc217033378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7</w:t>
        </w:r>
        <w:r w:rsidRPr="00345B2F">
          <w:rPr>
            <w:rFonts w:ascii="Garamond" w:hAnsi="Garamond"/>
            <w:noProof/>
            <w:webHidden/>
          </w:rPr>
          <w:fldChar w:fldCharType="end"/>
        </w:r>
      </w:hyperlink>
    </w:p>
    <w:p w14:paraId="2970E69B" w14:textId="2AEBC65D"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79" w:history="1">
        <w:r w:rsidRPr="00345B2F">
          <w:rPr>
            <w:rStyle w:val="Hiperpovezava"/>
            <w:rFonts w:ascii="Garamond" w:eastAsia="Calibri" w:hAnsi="Garamond"/>
            <w:noProof/>
          </w:rPr>
          <w:t>7 Ponudba s podizvajalci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_Toc217033379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8</w:t>
        </w:r>
        <w:r w:rsidRPr="00345B2F">
          <w:rPr>
            <w:rFonts w:ascii="Garamond" w:hAnsi="Garamond"/>
            <w:noProof/>
            <w:webHidden/>
          </w:rPr>
          <w:fldChar w:fldCharType="end"/>
        </w:r>
      </w:hyperlink>
    </w:p>
    <w:p w14:paraId="6B4B85F9" w14:textId="64A0BE55"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0" w:history="1">
        <w:r w:rsidRPr="00345B2F">
          <w:rPr>
            <w:rStyle w:val="Hiperpovezava"/>
            <w:rFonts w:ascii="Garamond" w:eastAsia="Calibri" w:hAnsi="Garamond"/>
            <w:noProof/>
          </w:rPr>
          <w:t>8 Poslovna skrivnost in varovanje zaupnih podatkov</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_Toc217033380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9</w:t>
        </w:r>
        <w:r w:rsidRPr="00345B2F">
          <w:rPr>
            <w:rFonts w:ascii="Garamond" w:hAnsi="Garamond"/>
            <w:noProof/>
            <w:webHidden/>
          </w:rPr>
          <w:fldChar w:fldCharType="end"/>
        </w:r>
      </w:hyperlink>
    </w:p>
    <w:p w14:paraId="4B5F8E1A" w14:textId="6B729C48"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1" w:history="1">
        <w:r w:rsidRPr="00345B2F">
          <w:rPr>
            <w:rStyle w:val="Hiperpovezava"/>
            <w:rFonts w:ascii="Garamond" w:eastAsia="Calibri" w:hAnsi="Garamond"/>
            <w:noProof/>
          </w:rPr>
          <w:t>9 Posredovanje podatkov naročniku</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_Toc217033381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9</w:t>
        </w:r>
        <w:r w:rsidRPr="00345B2F">
          <w:rPr>
            <w:rFonts w:ascii="Garamond" w:hAnsi="Garamond"/>
            <w:noProof/>
            <w:webHidden/>
          </w:rPr>
          <w:fldChar w:fldCharType="end"/>
        </w:r>
      </w:hyperlink>
    </w:p>
    <w:p w14:paraId="2BDB63F9" w14:textId="542E5EE9"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2" w:history="1">
        <w:r w:rsidRPr="00345B2F">
          <w:rPr>
            <w:rStyle w:val="Hiperpovezava"/>
            <w:rFonts w:ascii="Garamond" w:eastAsia="Calibri" w:hAnsi="Garamond"/>
            <w:noProof/>
          </w:rPr>
          <w:t>10 Sprememba obsega predmeta javnega naročila in sklenitev okvirnega sporazuma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_Toc217033382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10</w:t>
        </w:r>
        <w:r w:rsidRPr="00345B2F">
          <w:rPr>
            <w:rFonts w:ascii="Garamond" w:hAnsi="Garamond"/>
            <w:noProof/>
            <w:webHidden/>
          </w:rPr>
          <w:fldChar w:fldCharType="end"/>
        </w:r>
      </w:hyperlink>
    </w:p>
    <w:p w14:paraId="1A9709D9" w14:textId="6A0945DD"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3" w:history="1">
        <w:r w:rsidRPr="00345B2F">
          <w:rPr>
            <w:rStyle w:val="Hiperpovezava"/>
            <w:rFonts w:ascii="Garamond" w:eastAsia="Calibri" w:hAnsi="Garamond"/>
            <w:noProof/>
          </w:rPr>
          <w:t>11 Finančna zavarovanja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_Toc217033383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10</w:t>
        </w:r>
        <w:r w:rsidRPr="00345B2F">
          <w:rPr>
            <w:rFonts w:ascii="Garamond" w:hAnsi="Garamond"/>
            <w:noProof/>
            <w:webHidden/>
          </w:rPr>
          <w:fldChar w:fldCharType="end"/>
        </w:r>
      </w:hyperlink>
    </w:p>
    <w:p w14:paraId="2F617AC3" w14:textId="581095F6"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84" w:history="1">
        <w:r w:rsidRPr="00345B2F">
          <w:rPr>
            <w:rStyle w:val="Hiperpovezava"/>
            <w:rFonts w:ascii="Garamond" w:eastAsia="Arial Unicode MS" w:hAnsi="Garamond"/>
            <w:noProof/>
          </w:rPr>
          <w:t>11.1 Finančno zavarovanje za dobro izvedbo pogodbenih obveznosti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_Toc217033384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11</w:t>
        </w:r>
        <w:r w:rsidRPr="00345B2F">
          <w:rPr>
            <w:rFonts w:ascii="Garamond" w:hAnsi="Garamond"/>
            <w:noProof/>
            <w:webHidden/>
          </w:rPr>
          <w:fldChar w:fldCharType="end"/>
        </w:r>
      </w:hyperlink>
    </w:p>
    <w:p w14:paraId="49AF55C5" w14:textId="2955A8E1"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5" w:history="1">
        <w:r w:rsidRPr="00345B2F">
          <w:rPr>
            <w:rStyle w:val="Hiperpovezava"/>
            <w:rFonts w:ascii="Garamond" w:eastAsia="Calibri" w:hAnsi="Garamond"/>
            <w:noProof/>
          </w:rPr>
          <w:t>12 Merilo za izbor</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_Toc217033385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11</w:t>
        </w:r>
        <w:r w:rsidRPr="00345B2F">
          <w:rPr>
            <w:rFonts w:ascii="Garamond" w:hAnsi="Garamond"/>
            <w:noProof/>
            <w:webHidden/>
          </w:rPr>
          <w:fldChar w:fldCharType="end"/>
        </w:r>
      </w:hyperlink>
    </w:p>
    <w:p w14:paraId="667A329E" w14:textId="52CCF3B6"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86" w:history="1">
        <w:r w:rsidRPr="00345B2F">
          <w:rPr>
            <w:rStyle w:val="Hiperpovezava"/>
            <w:rFonts w:ascii="Garamond" w:eastAsia="Calibri" w:hAnsi="Garamond"/>
            <w:noProof/>
          </w:rPr>
          <w:t>13 Merilo za izbor ponudnika v postopku odpiranja konkurence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_Toc217033386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11</w:t>
        </w:r>
        <w:r w:rsidRPr="00345B2F">
          <w:rPr>
            <w:rFonts w:ascii="Garamond" w:hAnsi="Garamond"/>
            <w:noProof/>
            <w:webHidden/>
          </w:rPr>
          <w:fldChar w:fldCharType="end"/>
        </w:r>
      </w:hyperlink>
    </w:p>
    <w:p w14:paraId="78F4BF3F" w14:textId="52A053C4"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87" w:history="1">
        <w:r w:rsidRPr="00345B2F">
          <w:rPr>
            <w:rStyle w:val="Hiperpovezava"/>
            <w:rFonts w:ascii="Garamond" w:eastAsia="Arial Unicode MS" w:hAnsi="Garamond"/>
            <w:noProof/>
          </w:rPr>
          <w:t>14.2 Uvrstitev na seznam ponudnikov v evidenco gospodarskih subjektov z izrečenimi stranskimi sankcijami izločitve iz postopkov javnega naročila in evidenco poslovnih subjektov iz ZIntPK</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_Toc217033387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12</w:t>
        </w:r>
        <w:r w:rsidRPr="00345B2F">
          <w:rPr>
            <w:rFonts w:ascii="Garamond" w:hAnsi="Garamond"/>
            <w:noProof/>
            <w:webHidden/>
          </w:rPr>
          <w:fldChar w:fldCharType="end"/>
        </w:r>
      </w:hyperlink>
    </w:p>
    <w:p w14:paraId="6059CAA5" w14:textId="028ECF82"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88" w:history="1">
        <w:r w:rsidRPr="00345B2F">
          <w:rPr>
            <w:rStyle w:val="Hiperpovezava"/>
            <w:rFonts w:ascii="Garamond" w:eastAsia="Arial Unicode MS" w:hAnsi="Garamond"/>
            <w:noProof/>
          </w:rPr>
          <w:t>14.3 Neplačane davčne obveznosti in socialni prispevki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_Toc217033388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13</w:t>
        </w:r>
        <w:r w:rsidRPr="00345B2F">
          <w:rPr>
            <w:rFonts w:ascii="Garamond" w:hAnsi="Garamond"/>
            <w:noProof/>
            <w:webHidden/>
          </w:rPr>
          <w:fldChar w:fldCharType="end"/>
        </w:r>
      </w:hyperlink>
    </w:p>
    <w:p w14:paraId="6FC01865" w14:textId="3A715A5E"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89" w:history="1">
        <w:r w:rsidRPr="00345B2F">
          <w:rPr>
            <w:rStyle w:val="Hiperpovezava"/>
            <w:rFonts w:ascii="Garamond" w:eastAsia="Arial Unicode MS" w:hAnsi="Garamond"/>
            <w:noProof/>
          </w:rPr>
          <w:t>14.4 Kršitev delovnopravne zakonodaje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_Toc217033389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13</w:t>
        </w:r>
        <w:r w:rsidRPr="00345B2F">
          <w:rPr>
            <w:rFonts w:ascii="Garamond" w:hAnsi="Garamond"/>
            <w:noProof/>
            <w:webHidden/>
          </w:rPr>
          <w:fldChar w:fldCharType="end"/>
        </w:r>
      </w:hyperlink>
    </w:p>
    <w:p w14:paraId="3774CF95" w14:textId="7BA4DB4A"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0" w:history="1">
        <w:r w:rsidRPr="00345B2F">
          <w:rPr>
            <w:rStyle w:val="Hiperpovezava"/>
            <w:rFonts w:ascii="Garamond" w:eastAsia="Arial Unicode MS" w:hAnsi="Garamond"/>
            <w:noProof/>
          </w:rPr>
          <w:t>14.5 Izpolnjevanje pogoja, določenega s sklepom Sveta Evropske unije 2022/578</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_Toc217033390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14</w:t>
        </w:r>
        <w:r w:rsidRPr="00345B2F">
          <w:rPr>
            <w:rFonts w:ascii="Garamond" w:hAnsi="Garamond"/>
            <w:noProof/>
            <w:webHidden/>
          </w:rPr>
          <w:fldChar w:fldCharType="end"/>
        </w:r>
      </w:hyperlink>
    </w:p>
    <w:p w14:paraId="174C4865" w14:textId="20B508D8"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1" w:history="1">
        <w:r w:rsidRPr="00345B2F">
          <w:rPr>
            <w:rStyle w:val="Hiperpovezava"/>
            <w:rFonts w:ascii="Garamond" w:eastAsia="Arial Unicode MS" w:hAnsi="Garamond"/>
            <w:noProof/>
          </w:rPr>
          <w:t>POGOJI ZA SODELOVANJE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_Toc217033391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14</w:t>
        </w:r>
        <w:r w:rsidRPr="00345B2F">
          <w:rPr>
            <w:rFonts w:ascii="Garamond" w:hAnsi="Garamond"/>
            <w:noProof/>
            <w:webHidden/>
          </w:rPr>
          <w:fldChar w:fldCharType="end"/>
        </w:r>
      </w:hyperlink>
    </w:p>
    <w:p w14:paraId="6482062F" w14:textId="7FAC207F"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2" w:history="1">
        <w:r w:rsidRPr="00345B2F">
          <w:rPr>
            <w:rStyle w:val="Hiperpovezava"/>
            <w:rFonts w:ascii="Garamond" w:eastAsia="Arial Unicode MS" w:hAnsi="Garamond"/>
            <w:noProof/>
          </w:rPr>
          <w:t>14.6 Registracija dejavnosti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_Toc217033392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14</w:t>
        </w:r>
        <w:r w:rsidRPr="00345B2F">
          <w:rPr>
            <w:rFonts w:ascii="Garamond" w:hAnsi="Garamond"/>
            <w:noProof/>
            <w:webHidden/>
          </w:rPr>
          <w:fldChar w:fldCharType="end"/>
        </w:r>
      </w:hyperlink>
    </w:p>
    <w:p w14:paraId="6B341B74" w14:textId="3AD56C40"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3" w:history="1">
        <w:r w:rsidRPr="00345B2F">
          <w:rPr>
            <w:rStyle w:val="Hiperpovezava"/>
            <w:rFonts w:ascii="Garamond" w:hAnsi="Garamond"/>
            <w:noProof/>
          </w:rPr>
          <w:t>14.7 Reference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_Toc217033393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15</w:t>
        </w:r>
        <w:r w:rsidRPr="00345B2F">
          <w:rPr>
            <w:rFonts w:ascii="Garamond" w:hAnsi="Garamond"/>
            <w:noProof/>
            <w:webHidden/>
          </w:rPr>
          <w:fldChar w:fldCharType="end"/>
        </w:r>
      </w:hyperlink>
    </w:p>
    <w:p w14:paraId="490E1DF0" w14:textId="6BE8BB13"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4" w:history="1">
        <w:r w:rsidRPr="00345B2F">
          <w:rPr>
            <w:rStyle w:val="Hiperpovezava"/>
            <w:rFonts w:ascii="Garamond" w:hAnsi="Garamond"/>
            <w:noProof/>
          </w:rPr>
          <w:t>15. Tehnične zahteve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_Toc217033394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16</w:t>
        </w:r>
        <w:r w:rsidRPr="00345B2F">
          <w:rPr>
            <w:rFonts w:ascii="Garamond" w:hAnsi="Garamond"/>
            <w:noProof/>
            <w:webHidden/>
          </w:rPr>
          <w:fldChar w:fldCharType="end"/>
        </w:r>
      </w:hyperlink>
    </w:p>
    <w:p w14:paraId="3D9F5023" w14:textId="27D9A636" w:rsidR="00345B2F" w:rsidRPr="00345B2F" w:rsidRDefault="00345B2F">
      <w:pPr>
        <w:pStyle w:val="Kazalovsebine2"/>
        <w:tabs>
          <w:tab w:val="right" w:leader="dot" w:pos="9016"/>
        </w:tabs>
        <w:rPr>
          <w:rFonts w:ascii="Garamond" w:eastAsiaTheme="minorEastAsia" w:hAnsi="Garamond" w:cstheme="minorBidi"/>
          <w:noProof/>
          <w:kern w:val="2"/>
          <w:sz w:val="24"/>
          <w:szCs w:val="24"/>
          <w14:ligatures w14:val="standardContextual"/>
        </w:rPr>
      </w:pPr>
      <w:hyperlink w:anchor="_Toc217033395" w:history="1">
        <w:r w:rsidRPr="00345B2F">
          <w:rPr>
            <w:rStyle w:val="Hiperpovezava"/>
            <w:rFonts w:ascii="Garamond" w:hAnsi="Garamond"/>
            <w:noProof/>
          </w:rPr>
          <w:t>SPLOŠNE ZAHTEVE IN INFORMACIJE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_Toc217033395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16</w:t>
        </w:r>
        <w:r w:rsidRPr="00345B2F">
          <w:rPr>
            <w:rFonts w:ascii="Garamond" w:hAnsi="Garamond"/>
            <w:noProof/>
            <w:webHidden/>
          </w:rPr>
          <w:fldChar w:fldCharType="end"/>
        </w:r>
      </w:hyperlink>
    </w:p>
    <w:p w14:paraId="23D2214A" w14:textId="406E9C00"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96" w:history="1">
        <w:r w:rsidRPr="00345B2F">
          <w:rPr>
            <w:rStyle w:val="Hiperpovezava"/>
            <w:rFonts w:ascii="Garamond" w:hAnsi="Garamond"/>
            <w:noProof/>
          </w:rPr>
          <w:t>17. Pravna podlaga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_Toc217033396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17</w:t>
        </w:r>
        <w:r w:rsidRPr="00345B2F">
          <w:rPr>
            <w:rFonts w:ascii="Garamond" w:hAnsi="Garamond"/>
            <w:noProof/>
            <w:webHidden/>
          </w:rPr>
          <w:fldChar w:fldCharType="end"/>
        </w:r>
      </w:hyperlink>
    </w:p>
    <w:p w14:paraId="4F53CDCD" w14:textId="3750C9DF"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97" w:history="1">
        <w:r w:rsidRPr="00345B2F">
          <w:rPr>
            <w:rStyle w:val="Hiperpovezava"/>
            <w:rFonts w:ascii="Garamond" w:hAnsi="Garamond"/>
            <w:noProof/>
          </w:rPr>
          <w:t>18.  Pouk o pravnem sredstvu</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_Toc217033397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17</w:t>
        </w:r>
        <w:r w:rsidRPr="00345B2F">
          <w:rPr>
            <w:rFonts w:ascii="Garamond" w:hAnsi="Garamond"/>
            <w:noProof/>
            <w:webHidden/>
          </w:rPr>
          <w:fldChar w:fldCharType="end"/>
        </w:r>
      </w:hyperlink>
    </w:p>
    <w:p w14:paraId="5D0B1AF8" w14:textId="7CFC510F"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98" w:history="1">
        <w:r w:rsidRPr="00345B2F">
          <w:rPr>
            <w:rStyle w:val="Hiperpovezava"/>
            <w:rFonts w:ascii="Garamond" w:hAnsi="Garamond"/>
            <w:noProof/>
          </w:rPr>
          <w:t>Priloge</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_Toc217033398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18</w:t>
        </w:r>
        <w:r w:rsidRPr="00345B2F">
          <w:rPr>
            <w:rFonts w:ascii="Garamond" w:hAnsi="Garamond"/>
            <w:noProof/>
            <w:webHidden/>
          </w:rPr>
          <w:fldChar w:fldCharType="end"/>
        </w:r>
      </w:hyperlink>
    </w:p>
    <w:p w14:paraId="0E1692B5" w14:textId="2070E4A9"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399" w:history="1">
        <w:r w:rsidRPr="00345B2F">
          <w:rPr>
            <w:rStyle w:val="Hiperpovezava"/>
            <w:rFonts w:ascii="Garamond" w:hAnsi="Garamond"/>
            <w:noProof/>
          </w:rPr>
          <w:t>Ponudbeni predračun</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_Toc217033399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19</w:t>
        </w:r>
        <w:r w:rsidRPr="00345B2F">
          <w:rPr>
            <w:rFonts w:ascii="Garamond" w:hAnsi="Garamond"/>
            <w:noProof/>
            <w:webHidden/>
          </w:rPr>
          <w:fldChar w:fldCharType="end"/>
        </w:r>
      </w:hyperlink>
    </w:p>
    <w:p w14:paraId="1306F1D7" w14:textId="57F07463"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400" w:history="1">
        <w:r w:rsidRPr="00345B2F">
          <w:rPr>
            <w:rStyle w:val="Hiperpovezava"/>
            <w:rFonts w:ascii="Garamond" w:hAnsi="Garamond"/>
            <w:noProof/>
          </w:rPr>
          <w:t>Obvezna priloga: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_Toc217033400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19</w:t>
        </w:r>
        <w:r w:rsidRPr="00345B2F">
          <w:rPr>
            <w:rFonts w:ascii="Garamond" w:hAnsi="Garamond"/>
            <w:noProof/>
            <w:webHidden/>
          </w:rPr>
          <w:fldChar w:fldCharType="end"/>
        </w:r>
      </w:hyperlink>
    </w:p>
    <w:p w14:paraId="0C786E8B" w14:textId="275C3668"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401" w:history="1">
        <w:r w:rsidRPr="00345B2F">
          <w:rPr>
            <w:rStyle w:val="Hiperpovezava"/>
            <w:rFonts w:ascii="Garamond" w:hAnsi="Garamond"/>
            <w:noProof/>
          </w:rPr>
          <w:t>Menična izjava za dobro izvedbo pogodbenih obveznosti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_Toc217033401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20</w:t>
        </w:r>
        <w:r w:rsidRPr="00345B2F">
          <w:rPr>
            <w:rFonts w:ascii="Garamond" w:hAnsi="Garamond"/>
            <w:noProof/>
            <w:webHidden/>
          </w:rPr>
          <w:fldChar w:fldCharType="end"/>
        </w:r>
      </w:hyperlink>
    </w:p>
    <w:p w14:paraId="03358F22" w14:textId="59D4DE90"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402" w:history="1">
        <w:r w:rsidRPr="00345B2F">
          <w:rPr>
            <w:rStyle w:val="Hiperpovezava"/>
            <w:rFonts w:ascii="Garamond" w:eastAsia="Arial Unicode MS" w:hAnsi="Garamond"/>
            <w:noProof/>
          </w:rPr>
          <w:t>Potrdilo o referenčnem projektu</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_Toc217033402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22</w:t>
        </w:r>
        <w:r w:rsidRPr="00345B2F">
          <w:rPr>
            <w:rFonts w:ascii="Garamond" w:hAnsi="Garamond"/>
            <w:noProof/>
            <w:webHidden/>
          </w:rPr>
          <w:fldChar w:fldCharType="end"/>
        </w:r>
      </w:hyperlink>
    </w:p>
    <w:p w14:paraId="38C0CD84" w14:textId="7874FDA6"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403" w:history="1">
        <w:r w:rsidRPr="00345B2F">
          <w:rPr>
            <w:rStyle w:val="Hiperpovezava"/>
            <w:rFonts w:ascii="Garamond" w:hAnsi="Garamond"/>
            <w:noProof/>
          </w:rPr>
          <w:t>Izjava na podlagi sklepa sveta EU 2022/576 z dne 8. aprila 2022 o spremembi Uredbe (EU) št. 833/2014 o omejevalnih ukrepih zaradi delovanja Rusije, ki povzroča destabilizacijo razmer v Ukrajini</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_Toc217033403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23</w:t>
        </w:r>
        <w:r w:rsidRPr="00345B2F">
          <w:rPr>
            <w:rFonts w:ascii="Garamond" w:hAnsi="Garamond"/>
            <w:noProof/>
            <w:webHidden/>
          </w:rPr>
          <w:fldChar w:fldCharType="end"/>
        </w:r>
      </w:hyperlink>
    </w:p>
    <w:p w14:paraId="57990357" w14:textId="17DECA89" w:rsidR="00345B2F" w:rsidRPr="00345B2F" w:rsidRDefault="00345B2F">
      <w:pPr>
        <w:pStyle w:val="Kazalovsebine1"/>
        <w:tabs>
          <w:tab w:val="right" w:leader="dot" w:pos="9016"/>
        </w:tabs>
        <w:rPr>
          <w:rFonts w:ascii="Garamond" w:eastAsiaTheme="minorEastAsia" w:hAnsi="Garamond" w:cstheme="minorBidi"/>
          <w:noProof/>
          <w:kern w:val="2"/>
          <w:sz w:val="24"/>
          <w:szCs w:val="24"/>
          <w14:ligatures w14:val="standardContextual"/>
        </w:rPr>
      </w:pPr>
      <w:hyperlink w:anchor="_Toc217033404" w:history="1">
        <w:r w:rsidRPr="00345B2F">
          <w:rPr>
            <w:rStyle w:val="Hiperpovezava"/>
            <w:rFonts w:ascii="Garamond" w:hAnsi="Garamond"/>
            <w:noProof/>
          </w:rPr>
          <w:t>Vzorec okvirnega sporazuma</w:t>
        </w:r>
        <w:r w:rsidRPr="00345B2F">
          <w:rPr>
            <w:rFonts w:ascii="Garamond" w:hAnsi="Garamond"/>
            <w:noProof/>
            <w:webHidden/>
          </w:rPr>
          <w:tab/>
        </w:r>
        <w:r w:rsidRPr="00345B2F">
          <w:rPr>
            <w:rFonts w:ascii="Garamond" w:hAnsi="Garamond"/>
            <w:noProof/>
            <w:webHidden/>
          </w:rPr>
          <w:fldChar w:fldCharType="begin"/>
        </w:r>
        <w:r w:rsidRPr="00345B2F">
          <w:rPr>
            <w:rFonts w:ascii="Garamond" w:hAnsi="Garamond"/>
            <w:noProof/>
            <w:webHidden/>
          </w:rPr>
          <w:instrText xml:space="preserve"> PAGEREF _Toc217033404 \h </w:instrText>
        </w:r>
        <w:r w:rsidRPr="00345B2F">
          <w:rPr>
            <w:rFonts w:ascii="Garamond" w:hAnsi="Garamond"/>
            <w:noProof/>
            <w:webHidden/>
          </w:rPr>
        </w:r>
        <w:r w:rsidRPr="00345B2F">
          <w:rPr>
            <w:rFonts w:ascii="Garamond" w:hAnsi="Garamond"/>
            <w:noProof/>
            <w:webHidden/>
          </w:rPr>
          <w:fldChar w:fldCharType="separate"/>
        </w:r>
        <w:r w:rsidR="00EC45BA">
          <w:rPr>
            <w:rFonts w:ascii="Garamond" w:hAnsi="Garamond"/>
            <w:noProof/>
            <w:webHidden/>
          </w:rPr>
          <w:t>24</w:t>
        </w:r>
        <w:r w:rsidRPr="00345B2F">
          <w:rPr>
            <w:rFonts w:ascii="Garamond" w:hAnsi="Garamond"/>
            <w:noProof/>
            <w:webHidden/>
          </w:rPr>
          <w:fldChar w:fldCharType="end"/>
        </w:r>
      </w:hyperlink>
    </w:p>
    <w:p w14:paraId="6DC163BE" w14:textId="24220EE7" w:rsidR="006107E3" w:rsidRPr="00345B2F" w:rsidRDefault="006107E3" w:rsidP="006107E3">
      <w:pPr>
        <w:pStyle w:val="Kazalovsebine1"/>
        <w:tabs>
          <w:tab w:val="right" w:leader="dot" w:pos="9062"/>
        </w:tabs>
        <w:rPr>
          <w:rFonts w:ascii="Garamond" w:hAnsi="Garamond"/>
        </w:rPr>
      </w:pPr>
      <w:r w:rsidRPr="00345B2F">
        <w:rPr>
          <w:rFonts w:ascii="Garamond" w:hAnsi="Garamond"/>
        </w:rPr>
        <w:fldChar w:fldCharType="end"/>
      </w:r>
    </w:p>
    <w:p w14:paraId="7405E83F" w14:textId="77777777" w:rsidR="003B0F3D" w:rsidRPr="00345B2F" w:rsidRDefault="003B0F3D" w:rsidP="003B0F3D">
      <w:pPr>
        <w:rPr>
          <w:rFonts w:ascii="Garamond" w:hAnsi="Garamond"/>
        </w:rPr>
      </w:pPr>
    </w:p>
    <w:p w14:paraId="51E31061" w14:textId="77777777" w:rsidR="003B0F3D" w:rsidRDefault="003B0F3D" w:rsidP="003B0F3D"/>
    <w:p w14:paraId="5AEB7D21" w14:textId="77777777" w:rsidR="003B0F3D" w:rsidRDefault="003B0F3D" w:rsidP="003B0F3D"/>
    <w:p w14:paraId="69C8E8F1" w14:textId="77777777" w:rsidR="003B0F3D" w:rsidRDefault="003B0F3D" w:rsidP="003B0F3D"/>
    <w:p w14:paraId="3E3A6B6F" w14:textId="77777777" w:rsidR="003B0F3D" w:rsidRDefault="003B0F3D" w:rsidP="003B0F3D"/>
    <w:p w14:paraId="7C3CD33F" w14:textId="77777777" w:rsidR="003B0F3D" w:rsidRDefault="003B0F3D" w:rsidP="003B0F3D"/>
    <w:p w14:paraId="46D47B87" w14:textId="77777777" w:rsidR="003B0F3D" w:rsidRDefault="003B0F3D" w:rsidP="003B0F3D"/>
    <w:p w14:paraId="01A9B3AB" w14:textId="77777777" w:rsidR="003B0F3D" w:rsidRDefault="003B0F3D" w:rsidP="003B0F3D"/>
    <w:p w14:paraId="4C62A472" w14:textId="77777777" w:rsidR="003B0F3D" w:rsidRDefault="003B0F3D" w:rsidP="003B0F3D"/>
    <w:p w14:paraId="77E26BA5" w14:textId="77777777" w:rsidR="003B0F3D" w:rsidRDefault="003B0F3D" w:rsidP="003B0F3D"/>
    <w:p w14:paraId="264E475E" w14:textId="77777777" w:rsidR="003B0F3D" w:rsidRDefault="003B0F3D" w:rsidP="003B0F3D"/>
    <w:p w14:paraId="7A83A062" w14:textId="77777777" w:rsidR="003B0F3D" w:rsidRDefault="003B0F3D" w:rsidP="003B0F3D"/>
    <w:p w14:paraId="12CFF2D9" w14:textId="77777777" w:rsidR="003B0F3D" w:rsidRDefault="003B0F3D" w:rsidP="003B0F3D"/>
    <w:p w14:paraId="57D6221C" w14:textId="77777777" w:rsidR="003B0F3D" w:rsidRDefault="003B0F3D" w:rsidP="003B0F3D"/>
    <w:p w14:paraId="423E6D38" w14:textId="77777777" w:rsidR="003B0F3D" w:rsidRDefault="003B0F3D" w:rsidP="003B0F3D"/>
    <w:p w14:paraId="06E9A466" w14:textId="77777777" w:rsidR="003B0F3D" w:rsidRDefault="003B0F3D" w:rsidP="003B0F3D"/>
    <w:p w14:paraId="59ED1EB8" w14:textId="77777777" w:rsidR="003B0F3D" w:rsidRDefault="003B0F3D" w:rsidP="003B0F3D"/>
    <w:p w14:paraId="378EF546" w14:textId="77777777" w:rsidR="003B0F3D" w:rsidRDefault="003B0F3D" w:rsidP="003B0F3D"/>
    <w:p w14:paraId="33529EE6" w14:textId="77777777" w:rsidR="003B0F3D" w:rsidRDefault="003B0F3D" w:rsidP="003B0F3D"/>
    <w:p w14:paraId="184CF3B2" w14:textId="77777777" w:rsidR="003B0F3D" w:rsidRDefault="003B0F3D" w:rsidP="003B0F3D"/>
    <w:p w14:paraId="2DDC24FF" w14:textId="77777777" w:rsidR="003B0F3D" w:rsidRDefault="003B0F3D" w:rsidP="003B0F3D"/>
    <w:p w14:paraId="03438C4D" w14:textId="77777777" w:rsidR="003B0F3D" w:rsidRDefault="003B0F3D" w:rsidP="003B0F3D"/>
    <w:p w14:paraId="080B18AA" w14:textId="77777777" w:rsidR="003B0F3D" w:rsidRDefault="003B0F3D" w:rsidP="003B0F3D"/>
    <w:p w14:paraId="4627EE1B" w14:textId="77777777" w:rsidR="003B0F3D" w:rsidRPr="003B0F3D" w:rsidRDefault="003B0F3D" w:rsidP="003B0F3D"/>
    <w:p w14:paraId="1B83DA11" w14:textId="77777777" w:rsidR="006107E3" w:rsidRPr="00D71744" w:rsidRDefault="006107E3" w:rsidP="00D71744">
      <w:pPr>
        <w:spacing w:after="0" w:line="324" w:lineRule="auto"/>
        <w:contextualSpacing/>
        <w:jc w:val="both"/>
        <w:outlineLvl w:val="0"/>
        <w:rPr>
          <w:rFonts w:ascii="Garamond" w:eastAsia="Calibri" w:hAnsi="Garamond"/>
          <w:b/>
          <w:sz w:val="24"/>
          <w:szCs w:val="24"/>
        </w:rPr>
      </w:pPr>
      <w:bookmarkStart w:id="0" w:name="__RefHeading___Toc468263748"/>
      <w:bookmarkStart w:id="1" w:name="_Ref356391452"/>
      <w:bookmarkStart w:id="2" w:name="_Toc217033373"/>
      <w:bookmarkEnd w:id="0"/>
      <w:r w:rsidRPr="00D71744">
        <w:rPr>
          <w:rFonts w:ascii="Garamond" w:eastAsia="Calibri" w:hAnsi="Garamond"/>
          <w:b/>
          <w:sz w:val="24"/>
          <w:szCs w:val="24"/>
        </w:rPr>
        <w:lastRenderedPageBreak/>
        <w:t>1  Predmet in podatki o javnem naročilu</w:t>
      </w:r>
      <w:bookmarkEnd w:id="1"/>
      <w:bookmarkEnd w:id="2"/>
    </w:p>
    <w:p w14:paraId="2C51743D" w14:textId="77777777" w:rsidR="006107E3" w:rsidRDefault="006107E3" w:rsidP="006107E3">
      <w:pPr>
        <w:spacing w:after="0" w:line="312" w:lineRule="auto"/>
        <w:jc w:val="both"/>
        <w:rPr>
          <w:rFonts w:ascii="Garamond" w:hAnsi="Garamond"/>
          <w:sz w:val="24"/>
        </w:rPr>
      </w:pPr>
    </w:p>
    <w:p w14:paraId="7BE0FC89" w14:textId="41B19AD2" w:rsidR="00D71744" w:rsidRDefault="006107E3" w:rsidP="00DB7142">
      <w:pPr>
        <w:spacing w:after="0" w:line="312" w:lineRule="auto"/>
        <w:jc w:val="both"/>
        <w:rPr>
          <w:rFonts w:ascii="Garamond" w:hAnsi="Garamond"/>
          <w:sz w:val="24"/>
        </w:rPr>
      </w:pPr>
      <w:r>
        <w:rPr>
          <w:rFonts w:ascii="Garamond" w:hAnsi="Garamond"/>
          <w:sz w:val="24"/>
        </w:rPr>
        <w:t>Zdravstveni dom dr. Janeza Oražma Ribnica, Majnikova ulica 1, 1310 Ribnica (v nadalj</w:t>
      </w:r>
      <w:r w:rsidR="00C224BC">
        <w:rPr>
          <w:rFonts w:ascii="Garamond" w:hAnsi="Garamond"/>
          <w:sz w:val="24"/>
        </w:rPr>
        <w:t>evanju: naročnik), v skladu s 40</w:t>
      </w:r>
      <w:r>
        <w:rPr>
          <w:rFonts w:ascii="Garamond" w:hAnsi="Garamond"/>
          <w:sz w:val="24"/>
        </w:rPr>
        <w:t xml:space="preserve">. členom </w:t>
      </w:r>
      <w:r w:rsidR="00001685" w:rsidRPr="00001685">
        <w:rPr>
          <w:rFonts w:ascii="Garamond" w:hAnsi="Garamond"/>
          <w:sz w:val="24"/>
        </w:rPr>
        <w:t>Zakon</w:t>
      </w:r>
      <w:r w:rsidR="00001685">
        <w:rPr>
          <w:rFonts w:ascii="Garamond" w:hAnsi="Garamond"/>
          <w:sz w:val="24"/>
        </w:rPr>
        <w:t>a</w:t>
      </w:r>
      <w:r w:rsidR="00001685" w:rsidRPr="00001685">
        <w:rPr>
          <w:rFonts w:ascii="Garamond" w:hAnsi="Garamond"/>
          <w:sz w:val="24"/>
        </w:rPr>
        <w:t xml:space="preserve"> o javnem naročanju (Ur</w:t>
      </w:r>
      <w:r w:rsidR="00001685">
        <w:rPr>
          <w:rFonts w:ascii="Garamond" w:hAnsi="Garamond"/>
          <w:sz w:val="24"/>
        </w:rPr>
        <w:t>.</w:t>
      </w:r>
      <w:r w:rsidR="00001685" w:rsidRPr="00001685">
        <w:rPr>
          <w:rFonts w:ascii="Garamond" w:hAnsi="Garamond"/>
          <w:sz w:val="24"/>
        </w:rPr>
        <w:t xml:space="preserve"> l</w:t>
      </w:r>
      <w:r w:rsidR="00001685">
        <w:rPr>
          <w:rFonts w:ascii="Garamond" w:hAnsi="Garamond"/>
          <w:sz w:val="24"/>
        </w:rPr>
        <w:t>.</w:t>
      </w:r>
      <w:r w:rsidR="00001685" w:rsidRPr="00001685">
        <w:rPr>
          <w:rFonts w:ascii="Garamond" w:hAnsi="Garamond"/>
          <w:sz w:val="24"/>
        </w:rPr>
        <w:t xml:space="preserve"> RS, št. 91/15, 14/18, 121/21, 10/22, 74/22 – </w:t>
      </w:r>
      <w:proofErr w:type="spellStart"/>
      <w:r w:rsidR="00001685" w:rsidRPr="00001685">
        <w:rPr>
          <w:rFonts w:ascii="Garamond" w:hAnsi="Garamond"/>
          <w:sz w:val="24"/>
        </w:rPr>
        <w:t>odl</w:t>
      </w:r>
      <w:proofErr w:type="spellEnd"/>
      <w:r w:rsidR="00001685" w:rsidRPr="00001685">
        <w:rPr>
          <w:rFonts w:ascii="Garamond" w:hAnsi="Garamond"/>
          <w:sz w:val="24"/>
        </w:rPr>
        <w:t>. US, 100/22 – ZNUZSZS, 28/23 in 88/23 – ZOPNN-F</w:t>
      </w:r>
      <w:r w:rsidR="00001685">
        <w:rPr>
          <w:rFonts w:ascii="Garamond" w:hAnsi="Garamond"/>
          <w:sz w:val="24"/>
        </w:rPr>
        <w:t xml:space="preserve">, v nadaljevanju </w:t>
      </w:r>
      <w:r>
        <w:rPr>
          <w:rFonts w:ascii="Garamond" w:hAnsi="Garamond"/>
          <w:sz w:val="24"/>
        </w:rPr>
        <w:t>ZJN-3</w:t>
      </w:r>
      <w:r w:rsidR="00001685">
        <w:rPr>
          <w:rFonts w:ascii="Garamond" w:hAnsi="Garamond"/>
          <w:sz w:val="24"/>
        </w:rPr>
        <w:t>)</w:t>
      </w:r>
      <w:r>
        <w:rPr>
          <w:rFonts w:ascii="Garamond" w:hAnsi="Garamond"/>
          <w:sz w:val="24"/>
        </w:rPr>
        <w:t xml:space="preserve"> vabi vse zainteresirane ponudnike, da predložijo svojo pisno ponudbo v skladu s to dokumentacijo, objavljeno na Portalu javnih naročil </w:t>
      </w:r>
      <w:r w:rsidR="00C224BC">
        <w:rPr>
          <w:rFonts w:ascii="Garamond" w:hAnsi="Garamond"/>
          <w:sz w:val="24"/>
        </w:rPr>
        <w:t>po</w:t>
      </w:r>
      <w:r>
        <w:rPr>
          <w:rFonts w:ascii="Garamond" w:hAnsi="Garamond"/>
          <w:sz w:val="24"/>
        </w:rPr>
        <w:t xml:space="preserve"> odprtem postopku za izbiro dobavitelja</w:t>
      </w:r>
      <w:r w:rsidR="00DB7142">
        <w:rPr>
          <w:rFonts w:ascii="Garamond" w:hAnsi="Garamond"/>
          <w:sz w:val="24"/>
        </w:rPr>
        <w:t xml:space="preserve"> ortodontskega materiala.</w:t>
      </w:r>
    </w:p>
    <w:p w14:paraId="28D74803" w14:textId="77777777" w:rsidR="00DB7142" w:rsidRDefault="00DB7142" w:rsidP="00DB7142">
      <w:pPr>
        <w:spacing w:after="0" w:line="312" w:lineRule="auto"/>
        <w:jc w:val="both"/>
        <w:rPr>
          <w:rFonts w:ascii="Garamond" w:hAnsi="Garamond"/>
          <w:sz w:val="24"/>
        </w:rPr>
      </w:pPr>
    </w:p>
    <w:p w14:paraId="27BDABA9" w14:textId="1CF75295" w:rsidR="00D71744" w:rsidRDefault="00DB7142" w:rsidP="00D71744">
      <w:pPr>
        <w:spacing w:after="0" w:line="324" w:lineRule="auto"/>
        <w:jc w:val="both"/>
        <w:rPr>
          <w:rFonts w:ascii="Garamond" w:eastAsia="Calibri" w:hAnsi="Garamond"/>
          <w:sz w:val="24"/>
          <w:szCs w:val="24"/>
        </w:rPr>
      </w:pPr>
      <w:r>
        <w:rPr>
          <w:rFonts w:ascii="Garamond" w:eastAsia="Calibri" w:hAnsi="Garamond"/>
          <w:sz w:val="24"/>
          <w:szCs w:val="24"/>
        </w:rPr>
        <w:t>Javno naročilo je enovito, ni razdeljeno na sklope.</w:t>
      </w:r>
      <w:r w:rsidR="00D71744" w:rsidRPr="00180276">
        <w:rPr>
          <w:rFonts w:ascii="Garamond" w:eastAsia="Calibri" w:hAnsi="Garamond"/>
          <w:sz w:val="24"/>
          <w:szCs w:val="24"/>
        </w:rPr>
        <w:t xml:space="preserve"> Ponudnik mora ponuditi vse artikle, sicer se bo ponudba štela kot tehnično neustrezna in posledično nedopustna. </w:t>
      </w:r>
    </w:p>
    <w:p w14:paraId="19CEAAFB" w14:textId="77777777" w:rsidR="00714581" w:rsidRPr="00180276" w:rsidRDefault="00714581" w:rsidP="00D71744">
      <w:pPr>
        <w:spacing w:after="0" w:line="324" w:lineRule="auto"/>
        <w:jc w:val="both"/>
        <w:rPr>
          <w:rFonts w:ascii="Garamond" w:eastAsia="Calibri" w:hAnsi="Garamond"/>
          <w:sz w:val="24"/>
          <w:szCs w:val="24"/>
        </w:rPr>
      </w:pPr>
    </w:p>
    <w:p w14:paraId="326F3A8D" w14:textId="5727E89B"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Naročnik bo sklenil okvirni sporazum s tremi ponudniki, ki bodo dali najugodnejšo ponudbo</w:t>
      </w:r>
      <w:r>
        <w:rPr>
          <w:rFonts w:ascii="Garamond" w:eastAsia="Calibri" w:hAnsi="Garamond"/>
          <w:sz w:val="24"/>
          <w:szCs w:val="24"/>
        </w:rPr>
        <w:t xml:space="preserve"> po merilu za izbor. Okvirni sporazum se bo podpisal z vsemi tremi ponudniki (oziroma manj, v kolikor bo naročnik prejel nižje število dopustnih ponudb), pri čemer se bodo prve dobave za obdobje 12 mesecev naročale po okvirnem sporazumu od ponudnika, ki bo po tem javnem naročilu oddal najugodnejšo ponudbo. Predvidoma po poteku 12 mesecev bo naročnik prvič odpiral konkurenco med podpisniki okvirnega sporazuma. </w:t>
      </w:r>
      <w:r w:rsidRPr="00180276">
        <w:rPr>
          <w:rFonts w:ascii="Garamond" w:eastAsia="Calibri" w:hAnsi="Garamond"/>
          <w:sz w:val="24"/>
          <w:szCs w:val="24"/>
        </w:rPr>
        <w:t xml:space="preserve">Ob posameznem odpiranju konkurence oziroma povpraševanju bodo iz obrazca predračuna razvidne okvirno potrebne količine za obdobje za katerega se bo odpirala konkurenca. </w:t>
      </w:r>
      <w:r>
        <w:rPr>
          <w:rFonts w:ascii="Garamond" w:eastAsia="Calibri" w:hAnsi="Garamond"/>
          <w:sz w:val="24"/>
          <w:szCs w:val="24"/>
        </w:rPr>
        <w:t xml:space="preserve">Naročnik si pridržuje pravico, da odpira konkurenco med dobavitelji v primeru potrebe po blagu, ki ga zaradi objektivnih okoliščin ni mogel vključiti v popis. </w:t>
      </w:r>
    </w:p>
    <w:p w14:paraId="702609FD" w14:textId="77777777" w:rsidR="00D71744" w:rsidRPr="00180276" w:rsidRDefault="00D71744" w:rsidP="00D71744">
      <w:pPr>
        <w:spacing w:after="0" w:line="324" w:lineRule="auto"/>
        <w:jc w:val="both"/>
        <w:rPr>
          <w:rFonts w:ascii="Garamond" w:eastAsia="Calibri" w:hAnsi="Garamond"/>
          <w:sz w:val="24"/>
          <w:szCs w:val="24"/>
        </w:rPr>
      </w:pPr>
    </w:p>
    <w:p w14:paraId="7E5A15C9"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Ponudbene cene dane v ponudbi morajo biti fiksne </w:t>
      </w:r>
      <w:r>
        <w:rPr>
          <w:rFonts w:ascii="Garamond" w:eastAsia="Calibri" w:hAnsi="Garamond"/>
          <w:sz w:val="24"/>
          <w:szCs w:val="24"/>
        </w:rPr>
        <w:t xml:space="preserve">in zavezujoče </w:t>
      </w:r>
      <w:r w:rsidRPr="00180276">
        <w:rPr>
          <w:rFonts w:ascii="Garamond" w:eastAsia="Calibri" w:hAnsi="Garamond"/>
          <w:sz w:val="24"/>
          <w:szCs w:val="24"/>
        </w:rPr>
        <w:t xml:space="preserve">do </w:t>
      </w:r>
      <w:r>
        <w:rPr>
          <w:rFonts w:ascii="Garamond" w:eastAsia="Calibri" w:hAnsi="Garamond"/>
          <w:sz w:val="24"/>
          <w:szCs w:val="24"/>
        </w:rPr>
        <w:t xml:space="preserve">prvega in </w:t>
      </w:r>
      <w:r w:rsidRPr="00180276">
        <w:rPr>
          <w:rFonts w:ascii="Garamond" w:eastAsia="Calibri" w:hAnsi="Garamond"/>
          <w:sz w:val="24"/>
          <w:szCs w:val="24"/>
        </w:rPr>
        <w:t>naslednj</w:t>
      </w:r>
      <w:r>
        <w:rPr>
          <w:rFonts w:ascii="Garamond" w:eastAsia="Calibri" w:hAnsi="Garamond"/>
          <w:sz w:val="24"/>
          <w:szCs w:val="24"/>
        </w:rPr>
        <w:t>ih</w:t>
      </w:r>
      <w:r w:rsidRPr="00180276">
        <w:rPr>
          <w:rFonts w:ascii="Garamond" w:eastAsia="Calibri" w:hAnsi="Garamond"/>
          <w:sz w:val="24"/>
          <w:szCs w:val="24"/>
        </w:rPr>
        <w:t xml:space="preserve"> povpraševanj naročnika. Ponudbene cene so fiksne in zavezujoče do </w:t>
      </w:r>
      <w:r>
        <w:rPr>
          <w:rFonts w:ascii="Garamond" w:eastAsia="Calibri" w:hAnsi="Garamond"/>
          <w:sz w:val="24"/>
          <w:szCs w:val="24"/>
        </w:rPr>
        <w:t xml:space="preserve">vsakega </w:t>
      </w:r>
      <w:r w:rsidRPr="00180276">
        <w:rPr>
          <w:rFonts w:ascii="Garamond" w:eastAsia="Calibri" w:hAnsi="Garamond"/>
          <w:sz w:val="24"/>
          <w:szCs w:val="24"/>
        </w:rPr>
        <w:t>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02A8F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180276">
        <w:rPr>
          <w:rFonts w:ascii="Garamond" w:eastAsia="Calibri" w:hAnsi="Garamond" w:cs="Arial"/>
          <w:bCs/>
          <w:sz w:val="24"/>
          <w:szCs w:val="24"/>
        </w:rPr>
        <w:t xml:space="preserve">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180276">
          <w:rPr>
            <w:rFonts w:ascii="Garamond" w:eastAsia="Calibri" w:hAnsi="Garamond" w:cs="Arial"/>
            <w:bCs/>
            <w:sz w:val="24"/>
            <w:szCs w:val="24"/>
          </w:rPr>
          <w:t>1/04</w:t>
        </w:r>
      </w:hyperlink>
      <w:r w:rsidRPr="00180276">
        <w:rPr>
          <w:rFonts w:ascii="Garamond" w:eastAsia="Calibri" w:hAnsi="Garamond"/>
          <w:sz w:val="24"/>
          <w:szCs w:val="24"/>
        </w:rPr>
        <w:t>) v okviru spremembe indeksa življenjskih potrebščin</w:t>
      </w:r>
      <w:r>
        <w:rPr>
          <w:rFonts w:ascii="Garamond" w:eastAsia="Calibri" w:hAnsi="Garamond"/>
          <w:sz w:val="24"/>
          <w:szCs w:val="24"/>
        </w:rPr>
        <w:t xml:space="preserve">, na način določen v okvirnem sporazumu. </w:t>
      </w:r>
    </w:p>
    <w:p w14:paraId="3E1A048C" w14:textId="77777777" w:rsidR="00D71744" w:rsidRPr="00180276" w:rsidRDefault="00D71744" w:rsidP="00D71744">
      <w:pPr>
        <w:spacing w:after="0" w:line="324" w:lineRule="auto"/>
        <w:jc w:val="both"/>
        <w:rPr>
          <w:rFonts w:ascii="Garamond" w:eastAsia="Calibri" w:hAnsi="Garamond"/>
          <w:sz w:val="24"/>
          <w:szCs w:val="24"/>
        </w:rPr>
      </w:pPr>
    </w:p>
    <w:p w14:paraId="072D346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lastRenderedPageBreak/>
        <w:t>Variantne ponudbe niso dopustne.</w:t>
      </w:r>
    </w:p>
    <w:p w14:paraId="6C3FCFBE" w14:textId="77777777" w:rsidR="00D71744" w:rsidRPr="00180276" w:rsidRDefault="00D71744" w:rsidP="00D71744">
      <w:pPr>
        <w:spacing w:after="0" w:line="324" w:lineRule="auto"/>
        <w:jc w:val="both"/>
        <w:rPr>
          <w:rFonts w:ascii="Garamond" w:eastAsia="Calibri" w:hAnsi="Garamond"/>
          <w:sz w:val="24"/>
          <w:szCs w:val="24"/>
        </w:rPr>
      </w:pPr>
    </w:p>
    <w:p w14:paraId="6711B00C"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3" w:name="_Toc356904114"/>
      <w:bookmarkStart w:id="4" w:name="_Toc402336679"/>
      <w:bookmarkStart w:id="5" w:name="_Toc160631765"/>
      <w:bookmarkStart w:id="6" w:name="_Toc217033374"/>
      <w:r w:rsidRPr="00180276">
        <w:rPr>
          <w:rFonts w:ascii="Garamond" w:eastAsia="Calibri" w:hAnsi="Garamond"/>
          <w:b/>
          <w:sz w:val="24"/>
          <w:szCs w:val="24"/>
        </w:rPr>
        <w:t xml:space="preserve">2 Oddaja ponudb in rok za </w:t>
      </w:r>
      <w:bookmarkEnd w:id="3"/>
      <w:bookmarkEnd w:id="4"/>
      <w:r w:rsidRPr="00180276">
        <w:rPr>
          <w:rFonts w:ascii="Garamond" w:eastAsia="Calibri" w:hAnsi="Garamond"/>
          <w:b/>
          <w:sz w:val="24"/>
          <w:szCs w:val="24"/>
        </w:rPr>
        <w:t>oddajo ponudb</w:t>
      </w:r>
      <w:bookmarkEnd w:id="5"/>
      <w:bookmarkEnd w:id="6"/>
    </w:p>
    <w:p w14:paraId="2C9B984C" w14:textId="77777777" w:rsidR="00D71744" w:rsidRPr="00180276" w:rsidRDefault="00D71744" w:rsidP="00D71744">
      <w:pPr>
        <w:rPr>
          <w:rFonts w:eastAsia="Calibri"/>
        </w:rPr>
      </w:pPr>
    </w:p>
    <w:p w14:paraId="682E7093" w14:textId="77777777" w:rsidR="00D71744" w:rsidRPr="00180276" w:rsidRDefault="00D71744" w:rsidP="00D71744">
      <w:pPr>
        <w:spacing w:after="0" w:line="324" w:lineRule="auto"/>
        <w:jc w:val="both"/>
        <w:rPr>
          <w:rFonts w:ascii="Garamond" w:hAnsi="Garamond"/>
          <w:sz w:val="24"/>
          <w:szCs w:val="24"/>
        </w:rPr>
      </w:pPr>
      <w:r w:rsidRPr="00180276">
        <w:rPr>
          <w:rFonts w:ascii="Garamond" w:eastAsia="Calibri" w:hAnsi="Garamond"/>
          <w:sz w:val="24"/>
          <w:szCs w:val="24"/>
        </w:rPr>
        <w:t xml:space="preserve">Ponudbe morajo biti do roka za oddajo </w:t>
      </w:r>
      <w:r w:rsidRPr="00180276">
        <w:rPr>
          <w:rFonts w:ascii="Garamond" w:hAnsi="Garamond"/>
          <w:sz w:val="24"/>
          <w:szCs w:val="24"/>
        </w:rPr>
        <w:t xml:space="preserve">predložene v informacijski sistem e-JN na spletnem naslovu </w:t>
      </w:r>
      <w:hyperlink r:id="rId8" w:history="1">
        <w:r w:rsidRPr="000325A3">
          <w:rPr>
            <w:rStyle w:val="Hiperpovezava"/>
            <w:rFonts w:ascii="Garamond" w:eastAsia="Calibri" w:hAnsi="Garamond"/>
            <w:sz w:val="24"/>
            <w:szCs w:val="24"/>
          </w:rPr>
          <w:t>https://ejn.gov.si</w:t>
        </w:r>
      </w:hyperlink>
      <w:r w:rsidRPr="00180276">
        <w:rPr>
          <w:rFonts w:ascii="Garamond" w:hAnsi="Garamond"/>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5A3">
          <w:rPr>
            <w:rStyle w:val="Hiperpovezava"/>
            <w:rFonts w:ascii="Garamond" w:eastAsia="Calibri" w:hAnsi="Garamond"/>
            <w:sz w:val="24"/>
            <w:szCs w:val="24"/>
          </w:rPr>
          <w:t>https://ejn.gov.si</w:t>
        </w:r>
      </w:hyperlink>
      <w:r w:rsidRPr="00180276">
        <w:rPr>
          <w:rFonts w:ascii="Garamond" w:hAnsi="Garamond"/>
          <w:sz w:val="24"/>
          <w:szCs w:val="24"/>
        </w:rPr>
        <w:t>.</w:t>
      </w:r>
    </w:p>
    <w:p w14:paraId="58A1B6DB" w14:textId="77777777" w:rsidR="00D71744" w:rsidRPr="00180276" w:rsidRDefault="00D71744" w:rsidP="00D71744">
      <w:pPr>
        <w:spacing w:after="0" w:line="324" w:lineRule="auto"/>
        <w:jc w:val="both"/>
        <w:rPr>
          <w:rFonts w:ascii="Garamond" w:hAnsi="Garamond"/>
          <w:sz w:val="24"/>
          <w:szCs w:val="24"/>
        </w:rPr>
      </w:pPr>
      <w:bookmarkStart w:id="7" w:name="_Hlk509995408"/>
    </w:p>
    <w:tbl>
      <w:tblPr>
        <w:tblStyle w:val="Tabelamrea"/>
        <w:tblW w:w="0" w:type="auto"/>
        <w:tblLook w:val="04A0" w:firstRow="1" w:lastRow="0" w:firstColumn="1" w:lastColumn="0" w:noHBand="0" w:noVBand="1"/>
      </w:tblPr>
      <w:tblGrid>
        <w:gridCol w:w="9016"/>
      </w:tblGrid>
      <w:tr w:rsidR="00D71744" w:rsidRPr="00180276" w14:paraId="064001AC" w14:textId="77777777" w:rsidTr="00E90413">
        <w:tc>
          <w:tcPr>
            <w:tcW w:w="9062" w:type="dxa"/>
            <w:tcBorders>
              <w:top w:val="single" w:sz="4" w:space="0" w:color="auto"/>
              <w:left w:val="single" w:sz="4" w:space="0" w:color="auto"/>
              <w:bottom w:val="single" w:sz="4" w:space="0" w:color="auto"/>
              <w:right w:val="single" w:sz="4" w:space="0" w:color="auto"/>
            </w:tcBorders>
            <w:hideMark/>
          </w:tcPr>
          <w:p w14:paraId="4EF0C846" w14:textId="77777777" w:rsidR="00D71744" w:rsidRPr="00180276" w:rsidRDefault="00D71744" w:rsidP="00E90413">
            <w:pPr>
              <w:spacing w:line="324" w:lineRule="auto"/>
              <w:jc w:val="both"/>
              <w:rPr>
                <w:rFonts w:ascii="Garamond" w:hAnsi="Garamond"/>
                <w:sz w:val="24"/>
                <w:szCs w:val="24"/>
              </w:rPr>
            </w:pPr>
            <w:r w:rsidRPr="00180276">
              <w:rPr>
                <w:rFonts w:ascii="Garamond" w:hAnsi="Garamond"/>
                <w:sz w:val="24"/>
                <w:szCs w:val="24"/>
              </w:rPr>
              <w:t xml:space="preserve">Rok za oddajo ponudb je določen na Portalu javnih naročil in v sistemu </w:t>
            </w:r>
            <w:proofErr w:type="spellStart"/>
            <w:r w:rsidRPr="00180276">
              <w:rPr>
                <w:rFonts w:ascii="Garamond" w:hAnsi="Garamond"/>
                <w:sz w:val="24"/>
                <w:szCs w:val="24"/>
              </w:rPr>
              <w:t>eJN</w:t>
            </w:r>
            <w:proofErr w:type="spellEnd"/>
          </w:p>
        </w:tc>
      </w:tr>
    </w:tbl>
    <w:bookmarkEnd w:id="7"/>
    <w:p w14:paraId="608CC799" w14:textId="77777777" w:rsidR="00D71744" w:rsidRPr="00180276"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Za oddano ponudbo se šteje ponudba, ki je v informacijskem sistemu e-JN označena s statusom »ODDANO«.</w:t>
      </w:r>
    </w:p>
    <w:p w14:paraId="13D2278E" w14:textId="77777777" w:rsidR="00D71744" w:rsidRPr="00180276"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442671" w14:textId="77777777" w:rsidR="00D71744" w:rsidRPr="00180276" w:rsidRDefault="00D71744" w:rsidP="00D71744">
      <w:pPr>
        <w:spacing w:after="0"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16"/>
      </w:tblGrid>
      <w:tr w:rsidR="00D71744" w:rsidRPr="00180276" w14:paraId="38C050E4" w14:textId="77777777" w:rsidTr="00E90413">
        <w:tc>
          <w:tcPr>
            <w:tcW w:w="9062" w:type="dxa"/>
            <w:tcBorders>
              <w:top w:val="single" w:sz="4" w:space="0" w:color="auto"/>
              <w:left w:val="single" w:sz="4" w:space="0" w:color="auto"/>
              <w:bottom w:val="single" w:sz="4" w:space="0" w:color="auto"/>
              <w:right w:val="single" w:sz="4" w:space="0" w:color="auto"/>
            </w:tcBorders>
            <w:hideMark/>
          </w:tcPr>
          <w:p w14:paraId="518364D6" w14:textId="77777777" w:rsidR="00D71744" w:rsidRPr="00180276" w:rsidRDefault="00D71744" w:rsidP="00E90413">
            <w:pPr>
              <w:spacing w:line="324" w:lineRule="auto"/>
              <w:jc w:val="both"/>
              <w:rPr>
                <w:rFonts w:ascii="Garamond" w:hAnsi="Garamond"/>
                <w:sz w:val="24"/>
                <w:szCs w:val="24"/>
              </w:rPr>
            </w:pPr>
            <w:r w:rsidRPr="00180276">
              <w:rPr>
                <w:rFonts w:ascii="Garamond" w:hAnsi="Garamond"/>
                <w:sz w:val="24"/>
                <w:szCs w:val="24"/>
              </w:rPr>
              <w:t xml:space="preserve">Odpiranje ponudb bo potekalo v informacijskem sistemu e-JN, na spletnem naslovu </w:t>
            </w:r>
            <w:hyperlink r:id="rId10" w:history="1">
              <w:r w:rsidRPr="00180276">
                <w:rPr>
                  <w:rFonts w:ascii="Garamond" w:hAnsi="Garamond"/>
                  <w:color w:val="0000FF"/>
                  <w:sz w:val="24"/>
                  <w:szCs w:val="24"/>
                  <w:u w:val="single"/>
                </w:rPr>
                <w:t>https://ejn.gov.si</w:t>
              </w:r>
            </w:hyperlink>
            <w:r w:rsidRPr="00180276">
              <w:rPr>
                <w:rFonts w:ascii="Garamond" w:hAnsi="Garamond"/>
                <w:sz w:val="24"/>
                <w:szCs w:val="24"/>
              </w:rPr>
              <w:t xml:space="preserve"> ob času, določenem na Portalu javnih naročil in v sistemu </w:t>
            </w:r>
            <w:proofErr w:type="spellStart"/>
            <w:r w:rsidRPr="00180276">
              <w:rPr>
                <w:rFonts w:ascii="Garamond" w:hAnsi="Garamond"/>
                <w:sz w:val="24"/>
                <w:szCs w:val="24"/>
              </w:rPr>
              <w:t>eJN</w:t>
            </w:r>
            <w:proofErr w:type="spellEnd"/>
          </w:p>
        </w:tc>
      </w:tr>
    </w:tbl>
    <w:p w14:paraId="44EC1950" w14:textId="77777777" w:rsidR="00D71744" w:rsidRDefault="00D71744" w:rsidP="00D71744">
      <w:pPr>
        <w:spacing w:before="100" w:beforeAutospacing="1" w:after="0" w:line="324" w:lineRule="auto"/>
        <w:jc w:val="both"/>
        <w:rPr>
          <w:rFonts w:ascii="Garamond" w:hAnsi="Garamond"/>
          <w:sz w:val="24"/>
          <w:szCs w:val="24"/>
        </w:rPr>
      </w:pPr>
      <w:r w:rsidRPr="00180276">
        <w:rPr>
          <w:rFonts w:ascii="Garamond"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180276">
        <w:rPr>
          <w:rFonts w:ascii="Garamond" w:hAnsi="Garamond"/>
          <w:sz w:val="24"/>
          <w:szCs w:val="24"/>
        </w:rPr>
        <w:t>pdf</w:t>
      </w:r>
      <w:proofErr w:type="spellEnd"/>
      <w:r w:rsidRPr="00180276">
        <w:rPr>
          <w:rFonts w:ascii="Garamond" w:hAnsi="Garamond"/>
          <w:sz w:val="24"/>
          <w:szCs w:val="24"/>
        </w:rPr>
        <w:t xml:space="preserve"> dokumenta, ki ga ponudnik naloži v sistem e-JN pod razdelek »Predračun«. </w:t>
      </w:r>
    </w:p>
    <w:p w14:paraId="3093EDC7" w14:textId="77777777" w:rsidR="00D71744" w:rsidRPr="00180276" w:rsidRDefault="00D71744" w:rsidP="00D71744">
      <w:pPr>
        <w:shd w:val="clear" w:color="auto" w:fill="FFFFFF"/>
        <w:spacing w:after="0" w:line="324" w:lineRule="auto"/>
        <w:jc w:val="both"/>
        <w:rPr>
          <w:rFonts w:ascii="Garamond" w:hAnsi="Garamond"/>
          <w:sz w:val="24"/>
          <w:szCs w:val="24"/>
        </w:rPr>
      </w:pPr>
    </w:p>
    <w:p w14:paraId="3615AB5C"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8" w:name="_Toc436222800"/>
      <w:bookmarkStart w:id="9" w:name="_Toc160631766"/>
      <w:bookmarkStart w:id="10" w:name="_Toc217033375"/>
      <w:r w:rsidRPr="00180276">
        <w:rPr>
          <w:rFonts w:ascii="Garamond" w:eastAsia="Calibri" w:hAnsi="Garamond"/>
          <w:b/>
          <w:sz w:val="24"/>
          <w:szCs w:val="24"/>
        </w:rPr>
        <w:t xml:space="preserve">3 Pridobitev </w:t>
      </w:r>
      <w:bookmarkEnd w:id="8"/>
      <w:r w:rsidRPr="00180276">
        <w:rPr>
          <w:rFonts w:ascii="Garamond" w:eastAsia="Calibri" w:hAnsi="Garamond"/>
          <w:b/>
          <w:sz w:val="24"/>
          <w:szCs w:val="24"/>
        </w:rPr>
        <w:t>dokumentacije v zvezi z naročilom in pojasnila</w:t>
      </w:r>
      <w:bookmarkEnd w:id="9"/>
      <w:bookmarkEnd w:id="10"/>
    </w:p>
    <w:p w14:paraId="785BA782" w14:textId="77777777" w:rsidR="00D71744" w:rsidRPr="00180276" w:rsidRDefault="00D71744" w:rsidP="00D71744">
      <w:pPr>
        <w:rPr>
          <w:rFonts w:eastAsia="Calibri"/>
        </w:rPr>
      </w:pPr>
    </w:p>
    <w:p w14:paraId="6F36242E" w14:textId="77777777" w:rsidR="00D71744" w:rsidRPr="00180276" w:rsidRDefault="00D71744" w:rsidP="00D71744">
      <w:pPr>
        <w:spacing w:after="0" w:line="324" w:lineRule="auto"/>
        <w:jc w:val="both"/>
        <w:rPr>
          <w:rFonts w:ascii="Garamond" w:eastAsia="Calibri" w:hAnsi="Garamond"/>
          <w:color w:val="FF0000"/>
          <w:sz w:val="24"/>
          <w:szCs w:val="24"/>
        </w:rPr>
      </w:pPr>
      <w:r w:rsidRPr="00180276">
        <w:rPr>
          <w:rFonts w:ascii="Garamond" w:eastAsia="Calibri" w:hAnsi="Garamond"/>
          <w:sz w:val="24"/>
          <w:szCs w:val="24"/>
        </w:rPr>
        <w:t xml:space="preserve">Dokumentacija v zvezi z naročilom je brezplačno na voljo na Portalu javnih naročil. </w:t>
      </w:r>
    </w:p>
    <w:p w14:paraId="0B16DF9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078C6678" w14:textId="77777777" w:rsidR="00D71744" w:rsidRPr="00180276" w:rsidRDefault="00D71744" w:rsidP="00D71744">
      <w:pPr>
        <w:spacing w:after="0" w:line="324" w:lineRule="auto"/>
        <w:jc w:val="both"/>
        <w:rPr>
          <w:rFonts w:ascii="Garamond" w:eastAsia="Calibri" w:hAnsi="Garamond"/>
          <w:sz w:val="24"/>
          <w:szCs w:val="24"/>
        </w:rPr>
      </w:pPr>
    </w:p>
    <w:p w14:paraId="3043CF6E"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lastRenderedPageBreak/>
        <w:t>Naročnik si pridržuje pravico, da dokumentacijo delno spremeni ali dopolni ter po potrebi podaljša rok za oddajo ponudb. Spremembe in dopolnitve razpisne dokumentacije so sestavni del dokumentacije, v zvezi z naročilom.</w:t>
      </w:r>
    </w:p>
    <w:p w14:paraId="34796D87" w14:textId="77777777" w:rsidR="00D71744" w:rsidRPr="00180276" w:rsidRDefault="00D71744" w:rsidP="00D71744">
      <w:pPr>
        <w:spacing w:after="0" w:line="324" w:lineRule="auto"/>
        <w:jc w:val="both"/>
        <w:rPr>
          <w:rFonts w:ascii="Garamond" w:eastAsia="Calibri" w:hAnsi="Garamond"/>
          <w:sz w:val="24"/>
          <w:szCs w:val="24"/>
        </w:rPr>
      </w:pPr>
    </w:p>
    <w:p w14:paraId="316BA138"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11" w:name="_Toc356904116"/>
      <w:bookmarkStart w:id="12" w:name="_Toc436222802"/>
      <w:bookmarkStart w:id="13" w:name="_Toc160631767"/>
      <w:bookmarkStart w:id="14" w:name="_Toc217033376"/>
      <w:r w:rsidRPr="00180276">
        <w:rPr>
          <w:rFonts w:ascii="Garamond" w:eastAsia="Calibri" w:hAnsi="Garamond"/>
          <w:b/>
          <w:sz w:val="24"/>
          <w:szCs w:val="24"/>
        </w:rPr>
        <w:t>4  Oblika, jezik in stroški ponudbe</w:t>
      </w:r>
      <w:bookmarkEnd w:id="11"/>
      <w:bookmarkEnd w:id="12"/>
      <w:bookmarkEnd w:id="13"/>
      <w:bookmarkEnd w:id="14"/>
    </w:p>
    <w:p w14:paraId="0914BEA2" w14:textId="77777777" w:rsidR="00D71744" w:rsidRPr="00180276" w:rsidRDefault="00D71744" w:rsidP="00D71744">
      <w:pPr>
        <w:spacing w:after="0" w:line="324" w:lineRule="auto"/>
        <w:jc w:val="both"/>
        <w:rPr>
          <w:rFonts w:ascii="Garamond" w:eastAsia="Calibri" w:hAnsi="Garamond"/>
          <w:sz w:val="24"/>
          <w:szCs w:val="24"/>
        </w:rPr>
      </w:pPr>
    </w:p>
    <w:p w14:paraId="7BE205C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ponudbo odda elektronsko kot je navedeno v točki 2 te razpisne dokumentacije.</w:t>
      </w:r>
    </w:p>
    <w:p w14:paraId="29053EC0" w14:textId="77777777" w:rsidR="00D71744" w:rsidRPr="00180276" w:rsidRDefault="00D71744" w:rsidP="00D71744">
      <w:pPr>
        <w:spacing w:after="0" w:line="324" w:lineRule="auto"/>
        <w:jc w:val="both"/>
        <w:rPr>
          <w:rFonts w:ascii="Garamond" w:eastAsia="Calibri" w:hAnsi="Garamond"/>
          <w:sz w:val="24"/>
          <w:szCs w:val="24"/>
        </w:rPr>
      </w:pPr>
    </w:p>
    <w:p w14:paraId="494504EC"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7DA9BE9" w14:textId="77777777" w:rsidR="00D71744" w:rsidRPr="00180276" w:rsidRDefault="00D71744" w:rsidP="00D71744">
      <w:pPr>
        <w:spacing w:after="0" w:line="324" w:lineRule="auto"/>
        <w:jc w:val="both"/>
        <w:rPr>
          <w:rFonts w:ascii="Garamond" w:eastAsia="Calibri" w:hAnsi="Garamond"/>
          <w:sz w:val="24"/>
          <w:szCs w:val="24"/>
        </w:rPr>
      </w:pPr>
    </w:p>
    <w:p w14:paraId="189C331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Ponudniki lahko predložijo v tujem jeziku prospekte ali drugo tehnično dokumentacijo, ki ga bo moral ponudnik, v kolikor bo naročnik to ocenil kot potrebno, uradno prevesti v slovenski jezik v določenem roku.</w:t>
      </w:r>
    </w:p>
    <w:p w14:paraId="3B615738" w14:textId="77777777" w:rsidR="00D71744" w:rsidRPr="00180276" w:rsidRDefault="00D71744" w:rsidP="00D71744">
      <w:pPr>
        <w:spacing w:after="0" w:line="324" w:lineRule="auto"/>
        <w:jc w:val="both"/>
        <w:rPr>
          <w:rFonts w:ascii="Garamond" w:eastAsia="Calibri" w:hAnsi="Garamond"/>
          <w:sz w:val="24"/>
          <w:szCs w:val="24"/>
        </w:rPr>
      </w:pPr>
    </w:p>
    <w:p w14:paraId="205BD2F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DB91C7A" w14:textId="77777777" w:rsidR="00D71744" w:rsidRPr="00180276" w:rsidRDefault="00D71744" w:rsidP="00D71744">
      <w:pPr>
        <w:spacing w:after="0" w:line="324" w:lineRule="auto"/>
        <w:jc w:val="both"/>
        <w:rPr>
          <w:rFonts w:ascii="Garamond" w:eastAsia="Calibri" w:hAnsi="Garamond"/>
          <w:sz w:val="24"/>
          <w:szCs w:val="24"/>
        </w:rPr>
      </w:pPr>
    </w:p>
    <w:p w14:paraId="418670DA"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Označeni deli ponudbene dokumentacije morajo biti podpisani s strani zakonitega zastopnika ponudnika ali druge osebe, pooblaščene za sklepanje pogodb predvidene vrste, vrednosti in obsega. </w:t>
      </w:r>
    </w:p>
    <w:p w14:paraId="5DA430D6" w14:textId="77777777" w:rsidR="00D71744" w:rsidRPr="00180276" w:rsidRDefault="00D71744" w:rsidP="00D71744">
      <w:pPr>
        <w:spacing w:after="0" w:line="324" w:lineRule="auto"/>
        <w:jc w:val="both"/>
        <w:rPr>
          <w:rFonts w:ascii="Garamond" w:eastAsia="Calibri" w:hAnsi="Garamond"/>
          <w:sz w:val="24"/>
          <w:szCs w:val="24"/>
        </w:rPr>
      </w:pPr>
    </w:p>
    <w:p w14:paraId="7EF2732E"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lastRenderedPageBreak/>
        <w:t>Ponuje</w:t>
      </w:r>
      <w:r>
        <w:rPr>
          <w:rFonts w:ascii="Garamond" w:eastAsia="Calibri" w:hAnsi="Garamond"/>
          <w:sz w:val="24"/>
          <w:szCs w:val="24"/>
        </w:rPr>
        <w:t xml:space="preserve">no blago </w:t>
      </w:r>
      <w:r w:rsidRPr="00180276">
        <w:rPr>
          <w:rFonts w:ascii="Garamond" w:eastAsia="Calibri" w:hAnsi="Garamond"/>
          <w:sz w:val="24"/>
          <w:szCs w:val="24"/>
        </w:rPr>
        <w:t>mora v celoti ustrezati zahtevam iz razpisne dokumentacije. Če ponudnik ne ponudi vse</w:t>
      </w:r>
      <w:r>
        <w:rPr>
          <w:rFonts w:ascii="Garamond" w:eastAsia="Calibri" w:hAnsi="Garamond"/>
          <w:sz w:val="24"/>
          <w:szCs w:val="24"/>
        </w:rPr>
        <w:t xml:space="preserve">ga </w:t>
      </w:r>
      <w:r w:rsidRPr="00180276">
        <w:rPr>
          <w:rFonts w:ascii="Garamond" w:eastAsia="Calibri" w:hAnsi="Garamond"/>
          <w:sz w:val="24"/>
          <w:szCs w:val="24"/>
        </w:rPr>
        <w:t>blaga (prazna mesta v ponudbenem predračunu) ali ponujen</w:t>
      </w:r>
      <w:r>
        <w:rPr>
          <w:rFonts w:ascii="Garamond" w:eastAsia="Calibri" w:hAnsi="Garamond"/>
          <w:sz w:val="24"/>
          <w:szCs w:val="24"/>
        </w:rPr>
        <w:t xml:space="preserve">o blago </w:t>
      </w:r>
      <w:r w:rsidRPr="00180276">
        <w:rPr>
          <w:rFonts w:ascii="Garamond" w:eastAsia="Calibri" w:hAnsi="Garamond"/>
          <w:sz w:val="24"/>
          <w:szCs w:val="24"/>
        </w:rPr>
        <w:t xml:space="preserve">ne bo ustrezala tehničnim zahtevam, bo naročnik tako ponudbo izločil </w:t>
      </w:r>
      <w:r>
        <w:rPr>
          <w:rFonts w:ascii="Garamond" w:eastAsia="Calibri" w:hAnsi="Garamond"/>
          <w:sz w:val="24"/>
          <w:szCs w:val="24"/>
        </w:rPr>
        <w:t xml:space="preserve">kot nedopustno. </w:t>
      </w:r>
    </w:p>
    <w:p w14:paraId="3639AC10" w14:textId="77777777" w:rsidR="00D71744" w:rsidRPr="00180276" w:rsidRDefault="00D71744" w:rsidP="00D71744">
      <w:pPr>
        <w:spacing w:after="0" w:line="324" w:lineRule="auto"/>
        <w:jc w:val="both"/>
        <w:rPr>
          <w:rFonts w:ascii="Garamond" w:eastAsia="Calibri" w:hAnsi="Garamond"/>
          <w:sz w:val="24"/>
          <w:szCs w:val="24"/>
        </w:rPr>
      </w:pPr>
    </w:p>
    <w:p w14:paraId="5D8AC17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V kolikor bo naročnik </w:t>
      </w:r>
      <w:r>
        <w:rPr>
          <w:rFonts w:ascii="Garamond" w:eastAsia="Calibri" w:hAnsi="Garamond"/>
          <w:sz w:val="24"/>
          <w:szCs w:val="24"/>
        </w:rPr>
        <w:t>presodil</w:t>
      </w:r>
      <w:r w:rsidRPr="00180276">
        <w:rPr>
          <w:rFonts w:ascii="Garamond" w:eastAsia="Calibri" w:hAnsi="Garamond"/>
          <w:sz w:val="24"/>
          <w:szCs w:val="24"/>
        </w:rPr>
        <w:t>, da je potrebno ponudbo dopolniti, bo naročnik postopal skladno s petim odstavkom 89. člena ZJN-3. Vse dopolnitve bodo potekale preko sistema e-JN.</w:t>
      </w:r>
    </w:p>
    <w:p w14:paraId="2F2DFD41" w14:textId="77777777" w:rsidR="00D71744" w:rsidRPr="00180276" w:rsidRDefault="00D71744" w:rsidP="00D71744">
      <w:pPr>
        <w:spacing w:after="0" w:line="324" w:lineRule="auto"/>
        <w:jc w:val="both"/>
        <w:rPr>
          <w:rFonts w:ascii="Garamond" w:eastAsia="Calibri" w:hAnsi="Garamond"/>
          <w:sz w:val="24"/>
          <w:szCs w:val="24"/>
        </w:rPr>
      </w:pPr>
    </w:p>
    <w:p w14:paraId="12597178"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C62CDAE" w14:textId="77777777" w:rsidR="00D71744" w:rsidRPr="00180276" w:rsidRDefault="00D71744" w:rsidP="00D71744">
      <w:pPr>
        <w:spacing w:after="0" w:line="324" w:lineRule="auto"/>
        <w:jc w:val="both"/>
        <w:rPr>
          <w:rFonts w:ascii="Garamond" w:eastAsia="Calibri" w:hAnsi="Garamond"/>
          <w:sz w:val="24"/>
          <w:szCs w:val="24"/>
        </w:rPr>
      </w:pPr>
    </w:p>
    <w:p w14:paraId="457951D2"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15" w:name="_Toc356904117"/>
      <w:bookmarkStart w:id="16" w:name="_Toc436222803"/>
      <w:bookmarkStart w:id="17" w:name="_Toc160631768"/>
      <w:bookmarkStart w:id="18" w:name="_Toc217033377"/>
      <w:r w:rsidRPr="00180276">
        <w:rPr>
          <w:rFonts w:ascii="Garamond" w:eastAsia="Calibri" w:hAnsi="Garamond"/>
          <w:b/>
          <w:sz w:val="24"/>
          <w:szCs w:val="24"/>
        </w:rPr>
        <w:t>5 Veljavnost ponudbe</w:t>
      </w:r>
      <w:bookmarkEnd w:id="15"/>
      <w:bookmarkEnd w:id="16"/>
      <w:bookmarkEnd w:id="17"/>
      <w:bookmarkEnd w:id="18"/>
    </w:p>
    <w:p w14:paraId="5A44B550" w14:textId="77777777" w:rsidR="00D71744" w:rsidRPr="00180276" w:rsidRDefault="00D71744" w:rsidP="00D71744">
      <w:pPr>
        <w:rPr>
          <w:rFonts w:eastAsia="Calibri"/>
        </w:rPr>
      </w:pPr>
    </w:p>
    <w:p w14:paraId="18EC979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Ponudba mora veljati najmanj </w:t>
      </w:r>
      <w:r>
        <w:rPr>
          <w:rFonts w:ascii="Garamond" w:eastAsia="Calibri" w:hAnsi="Garamond"/>
          <w:sz w:val="24"/>
          <w:szCs w:val="24"/>
        </w:rPr>
        <w:t>sedem mesecev od objave obvestila o naročilu.</w:t>
      </w:r>
      <w:r w:rsidRPr="00180276">
        <w:rPr>
          <w:rFonts w:ascii="Garamond" w:eastAsia="Calibri" w:hAnsi="Garamond"/>
          <w:sz w:val="24"/>
          <w:szCs w:val="24"/>
        </w:rPr>
        <w:t xml:space="preserve"> Z oddajo ESPD obrazca ponudnik izjavlja, da je ponudba veljavna do navedenega roka. </w:t>
      </w:r>
    </w:p>
    <w:p w14:paraId="4780CB1B" w14:textId="77777777" w:rsidR="00D71744" w:rsidRPr="00180276" w:rsidRDefault="00D71744" w:rsidP="00D71744">
      <w:pPr>
        <w:spacing w:after="0" w:line="324" w:lineRule="auto"/>
        <w:jc w:val="both"/>
        <w:rPr>
          <w:rFonts w:ascii="Garamond" w:eastAsia="Calibri" w:hAnsi="Garamond"/>
          <w:sz w:val="24"/>
          <w:szCs w:val="24"/>
        </w:rPr>
      </w:pPr>
    </w:p>
    <w:p w14:paraId="32FCB4AF" w14:textId="77777777" w:rsidR="00D71744" w:rsidRPr="00180276" w:rsidRDefault="00D71744" w:rsidP="00D71744">
      <w:pPr>
        <w:spacing w:after="0" w:line="324" w:lineRule="auto"/>
        <w:jc w:val="both"/>
        <w:rPr>
          <w:rFonts w:ascii="Garamond" w:eastAsia="Calibri" w:hAnsi="Garamond"/>
          <w:sz w:val="24"/>
          <w:szCs w:val="24"/>
        </w:rPr>
      </w:pPr>
    </w:p>
    <w:p w14:paraId="23AC6A4E"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19" w:name="_Toc356904118"/>
      <w:bookmarkStart w:id="20" w:name="_Toc436222804"/>
      <w:bookmarkStart w:id="21" w:name="_Toc160631769"/>
      <w:bookmarkStart w:id="22" w:name="_Toc217033378"/>
      <w:r w:rsidRPr="00180276">
        <w:rPr>
          <w:rFonts w:ascii="Garamond" w:eastAsia="Calibri" w:hAnsi="Garamond"/>
          <w:b/>
          <w:sz w:val="24"/>
          <w:szCs w:val="24"/>
        </w:rPr>
        <w:t>6 Skupna ponudba</w:t>
      </w:r>
      <w:bookmarkEnd w:id="19"/>
      <w:bookmarkEnd w:id="20"/>
      <w:bookmarkEnd w:id="21"/>
      <w:bookmarkEnd w:id="22"/>
    </w:p>
    <w:p w14:paraId="2876E5D0" w14:textId="77777777" w:rsidR="00D71744" w:rsidRPr="00180276" w:rsidRDefault="00D71744" w:rsidP="00D71744">
      <w:pPr>
        <w:rPr>
          <w:rFonts w:eastAsia="Calibri"/>
        </w:rPr>
      </w:pPr>
    </w:p>
    <w:p w14:paraId="745B2E3B"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Dovoljena je skupna ponudba več pogodbenih partnerjev. V poglavju </w:t>
      </w:r>
      <w:r w:rsidRPr="00180276">
        <w:rPr>
          <w:rFonts w:ascii="Garamond" w:eastAsia="Calibri" w:hAnsi="Garamond"/>
          <w:i/>
          <w:sz w:val="24"/>
          <w:szCs w:val="24"/>
        </w:rPr>
        <w:t xml:space="preserve">Razlogi za izključitev in pogoji za sodelovanje </w:t>
      </w:r>
      <w:r w:rsidRPr="00180276">
        <w:rPr>
          <w:rFonts w:ascii="Garamond" w:eastAsia="Calibri" w:hAnsi="Garamond"/>
          <w:sz w:val="24"/>
          <w:szCs w:val="24"/>
        </w:rPr>
        <w:t xml:space="preserve">je določeno, kateri pogoj mora v primeru skupne ponudbe izpolnjevati vsak izmed partnerjev oziroma, kateri pogoj lahko izpolnjujejo partnerji skupaj. </w:t>
      </w:r>
    </w:p>
    <w:p w14:paraId="69098D2F" w14:textId="77777777" w:rsidR="00D71744" w:rsidRPr="00180276" w:rsidRDefault="00D71744" w:rsidP="00D71744">
      <w:pPr>
        <w:spacing w:after="0" w:line="324" w:lineRule="auto"/>
        <w:jc w:val="both"/>
        <w:rPr>
          <w:rFonts w:ascii="Garamond" w:eastAsia="Calibri" w:hAnsi="Garamond"/>
          <w:sz w:val="24"/>
          <w:szCs w:val="24"/>
        </w:rPr>
      </w:pPr>
    </w:p>
    <w:p w14:paraId="2E7A38BD"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V primeru skupne ponudbe je potrebno v ponudbi predložiti pogodbo o skupnem nastopu. Iz pogodbe o skupnem nastopu mora biti razvidno sledeče:</w:t>
      </w:r>
    </w:p>
    <w:p w14:paraId="21DF7D62"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imenovanje nosilca posla pri izvedbi javnega naročila, </w:t>
      </w:r>
    </w:p>
    <w:p w14:paraId="15D9E076"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pooblastilo nosilcu posla in odgovorni osebi za podpis ponudbe ter podpis pogodbe, </w:t>
      </w:r>
    </w:p>
    <w:p w14:paraId="6284C9C2"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izjava, da so vsi ponudniki v skupni ponudbi seznanjeni z navodili ponudnikom in razpisnimi pogoji ter merili za dodelitev javnega naročila in da z njimi v celoti soglašajo, </w:t>
      </w:r>
    </w:p>
    <w:p w14:paraId="1B3D0ED7"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izjava, da so vsi ponudniki seznanjeni s plačilnimi pogoji iz razpisne dokumentacije,</w:t>
      </w:r>
    </w:p>
    <w:p w14:paraId="106F0F25"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določbe glede načina plačila preko nosilca posla,</w:t>
      </w:r>
    </w:p>
    <w:p w14:paraId="0FA4CB65" w14:textId="77777777" w:rsidR="00D71744" w:rsidRPr="00180276" w:rsidRDefault="00D71744" w:rsidP="00D71744">
      <w:pPr>
        <w:numPr>
          <w:ilvl w:val="0"/>
          <w:numId w:val="59"/>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navedba, da odgovarjajo naročniku za celotno obveznost in za vsak njen del vsi partnerji solidarno in vsak posebej v celoti.</w:t>
      </w:r>
    </w:p>
    <w:p w14:paraId="401BAA13" w14:textId="77777777" w:rsidR="00D71744" w:rsidRPr="00180276" w:rsidRDefault="00D71744" w:rsidP="00D71744">
      <w:pPr>
        <w:spacing w:after="0" w:line="324" w:lineRule="auto"/>
        <w:jc w:val="both"/>
        <w:rPr>
          <w:rFonts w:ascii="Garamond" w:eastAsia="Calibri" w:hAnsi="Garamond"/>
          <w:sz w:val="24"/>
          <w:szCs w:val="24"/>
        </w:rPr>
      </w:pPr>
    </w:p>
    <w:p w14:paraId="00586037"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596FD221" w14:textId="77777777" w:rsidR="00D71744" w:rsidRPr="00180276" w:rsidRDefault="00D71744" w:rsidP="00D71744">
      <w:pPr>
        <w:spacing w:after="0" w:line="324" w:lineRule="auto"/>
        <w:jc w:val="both"/>
        <w:rPr>
          <w:rFonts w:ascii="Garamond" w:eastAsia="Calibri" w:hAnsi="Garamond"/>
          <w:sz w:val="24"/>
          <w:szCs w:val="24"/>
        </w:rPr>
      </w:pPr>
    </w:p>
    <w:p w14:paraId="31DD2604"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23" w:name="_Toc356904119"/>
      <w:bookmarkStart w:id="24" w:name="_Toc436222805"/>
      <w:bookmarkStart w:id="25" w:name="_Toc160631770"/>
      <w:bookmarkStart w:id="26" w:name="_Toc217033379"/>
      <w:r w:rsidRPr="00180276">
        <w:rPr>
          <w:rFonts w:ascii="Garamond" w:eastAsia="Calibri" w:hAnsi="Garamond"/>
          <w:b/>
          <w:sz w:val="24"/>
          <w:szCs w:val="24"/>
        </w:rPr>
        <w:t>7 Ponudba s podizvajalci</w:t>
      </w:r>
      <w:bookmarkEnd w:id="23"/>
      <w:bookmarkEnd w:id="24"/>
      <w:bookmarkEnd w:id="25"/>
      <w:bookmarkEnd w:id="26"/>
    </w:p>
    <w:p w14:paraId="0C082A25" w14:textId="77777777" w:rsidR="00D71744" w:rsidRPr="00180276" w:rsidRDefault="00D71744" w:rsidP="00D71744">
      <w:pPr>
        <w:rPr>
          <w:rFonts w:eastAsia="Calibri"/>
        </w:rPr>
      </w:pPr>
    </w:p>
    <w:p w14:paraId="304573E2" w14:textId="77777777" w:rsidR="00D71744" w:rsidRPr="00180276" w:rsidRDefault="00D71744" w:rsidP="00D71744">
      <w:pPr>
        <w:spacing w:line="324" w:lineRule="auto"/>
        <w:jc w:val="both"/>
        <w:rPr>
          <w:rFonts w:ascii="Garamond" w:eastAsia="Calibri" w:hAnsi="Garamond" w:cs="Calibri"/>
          <w:sz w:val="24"/>
          <w:szCs w:val="24"/>
        </w:rPr>
      </w:pPr>
      <w:bookmarkStart w:id="27" w:name="_Toc356904120"/>
      <w:r w:rsidRPr="00180276">
        <w:rPr>
          <w:rFonts w:ascii="Garamond" w:eastAsia="Calibri" w:hAnsi="Garamond" w:cs="Calibri"/>
          <w:sz w:val="24"/>
          <w:szCs w:val="24"/>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180276">
        <w:rPr>
          <w:rFonts w:ascii="Garamond" w:eastAsia="Calibri" w:hAnsi="Garamond" w:cs="Calibri"/>
          <w:i/>
          <w:sz w:val="24"/>
          <w:szCs w:val="24"/>
        </w:rPr>
        <w:t xml:space="preserve">ESDP </w:t>
      </w:r>
      <w:r w:rsidRPr="00180276">
        <w:rPr>
          <w:rFonts w:ascii="Garamond" w:eastAsia="Calibri" w:hAnsi="Garamond" w:cs="Calibri"/>
          <w:sz w:val="24"/>
          <w:szCs w:val="24"/>
        </w:rPr>
        <w:t xml:space="preserve">in izpolnjevati pogoje, ki so v poglavju 13. določeni za podizvajalce, kar izkažejo s podpisom obrazca </w:t>
      </w:r>
      <w:r w:rsidRPr="00180276">
        <w:rPr>
          <w:rFonts w:ascii="Garamond" w:eastAsia="Calibri" w:hAnsi="Garamond" w:cs="Calibri"/>
          <w:i/>
          <w:sz w:val="24"/>
          <w:szCs w:val="24"/>
        </w:rPr>
        <w:t xml:space="preserve">ESDP. </w:t>
      </w:r>
      <w:r w:rsidRPr="00180276">
        <w:rPr>
          <w:rFonts w:ascii="Garamond" w:eastAsia="Calibri" w:hAnsi="Garamond" w:cs="Calibri"/>
          <w:sz w:val="24"/>
          <w:szCs w:val="24"/>
        </w:rPr>
        <w:t>V kolikor bo nominirani podizvajalec zahteval neposredno plačilo od naročnika, mora v ponudbi predložiti zahtevo za neposredno plačilo, katerega mora podpisati tudi ponudnik  oziroma vodilni partner v primeru skupne ponudbe.</w:t>
      </w:r>
    </w:p>
    <w:p w14:paraId="737B5F8B"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Kadar namerava ponudnik izvesti javno naročilo s podizvajalci, mora v ponudbi:  </w:t>
      </w:r>
    </w:p>
    <w:p w14:paraId="5F0D4B69"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eastAsia="MS PGothic" w:hAnsi="Garamond" w:cs="Calibri"/>
          <w:kern w:val="24"/>
          <w:sz w:val="24"/>
          <w:szCs w:val="24"/>
        </w:rPr>
      </w:pPr>
      <w:r w:rsidRPr="00180276">
        <w:rPr>
          <w:rFonts w:ascii="Garamond" w:eastAsia="MS PGothic" w:hAnsi="Garamond" w:cs="Calibri"/>
          <w:kern w:val="24"/>
          <w:sz w:val="24"/>
          <w:szCs w:val="24"/>
        </w:rPr>
        <w:t xml:space="preserve">navesti vse podizvajalce ter vsak del javnega naročila, ki ga namerava oddati v </w:t>
      </w:r>
      <w:proofErr w:type="spellStart"/>
      <w:r w:rsidRPr="00180276">
        <w:rPr>
          <w:rFonts w:ascii="Garamond" w:eastAsia="MS PGothic" w:hAnsi="Garamond" w:cs="Calibri"/>
          <w:kern w:val="24"/>
          <w:sz w:val="24"/>
          <w:szCs w:val="24"/>
        </w:rPr>
        <w:t>podizvajanje</w:t>
      </w:r>
      <w:proofErr w:type="spellEnd"/>
      <w:r w:rsidRPr="00180276">
        <w:rPr>
          <w:rFonts w:ascii="Garamond" w:eastAsia="MS PGothic" w:hAnsi="Garamond" w:cs="Calibri"/>
          <w:kern w:val="24"/>
          <w:sz w:val="24"/>
          <w:szCs w:val="24"/>
        </w:rPr>
        <w:t xml:space="preserve">, </w:t>
      </w:r>
    </w:p>
    <w:p w14:paraId="1C12D4FC"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kontaktne podatke in zakonite zastopnike predlaganih podizvajalcev, </w:t>
      </w:r>
    </w:p>
    <w:p w14:paraId="19819939"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izpolnjene ESPD teh podizvajalcev, </w:t>
      </w:r>
    </w:p>
    <w:p w14:paraId="1BDFD2BC" w14:textId="77777777" w:rsidR="00D71744" w:rsidRPr="00180276" w:rsidRDefault="00D71744" w:rsidP="00D71744">
      <w:pPr>
        <w:numPr>
          <w:ilvl w:val="0"/>
          <w:numId w:val="63"/>
        </w:numPr>
        <w:suppressAutoHyphens w:val="0"/>
        <w:kinsoku w:val="0"/>
        <w:autoSpaceDE/>
        <w:autoSpaceDN/>
        <w:adjustRightInd/>
        <w:spacing w:before="200" w:after="0" w:line="324" w:lineRule="auto"/>
        <w:contextualSpacing/>
        <w:jc w:val="both"/>
        <w:textAlignment w:val="baseline"/>
        <w:rPr>
          <w:rFonts w:ascii="Garamond" w:eastAsia="Calibri" w:hAnsi="Garamond" w:cs="Calibri"/>
          <w:sz w:val="24"/>
          <w:szCs w:val="24"/>
        </w:rPr>
      </w:pPr>
      <w:r w:rsidRPr="00552180">
        <w:rPr>
          <w:rFonts w:ascii="Garamond" w:eastAsia="MS PGothic" w:hAnsi="Garamond" w:cs="Calibri"/>
          <w:kern w:val="24"/>
          <w:sz w:val="24"/>
          <w:szCs w:val="24"/>
        </w:rPr>
        <w:t>priložiti zahtevo podizvajalca za neposredno plačilo, če podizvajalec to zahteva.</w:t>
      </w:r>
    </w:p>
    <w:p w14:paraId="74A44485" w14:textId="77777777" w:rsidR="00D71744" w:rsidRPr="00180276" w:rsidRDefault="00D71744" w:rsidP="00D71744">
      <w:pPr>
        <w:kinsoku w:val="0"/>
        <w:spacing w:after="0" w:line="324" w:lineRule="auto"/>
        <w:ind w:left="720"/>
        <w:contextualSpacing/>
        <w:jc w:val="both"/>
        <w:textAlignment w:val="baseline"/>
        <w:rPr>
          <w:rFonts w:ascii="Garamond" w:eastAsia="Calibri" w:hAnsi="Garamond" w:cs="Calibri"/>
          <w:sz w:val="24"/>
          <w:szCs w:val="24"/>
        </w:rPr>
      </w:pPr>
    </w:p>
    <w:p w14:paraId="5CE5946E"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V kolikor podizvajalec zahteva neposredno plačilo, mora v ponudbi predložiti lastno izjavo, iz katere bo razvidno:</w:t>
      </w:r>
    </w:p>
    <w:p w14:paraId="6E7C3260" w14:textId="77777777" w:rsidR="00D71744" w:rsidRPr="00180276" w:rsidRDefault="00D71744" w:rsidP="00D71744">
      <w:pPr>
        <w:widowControl w:val="0"/>
        <w:numPr>
          <w:ilvl w:val="0"/>
          <w:numId w:val="62"/>
        </w:numPr>
        <w:suppressAutoHyphens w:val="0"/>
        <w:overflowPunct/>
        <w:autoSpaceDE/>
        <w:autoSpaceDN/>
        <w:adjustRightInd/>
        <w:spacing w:before="200" w:after="0" w:line="324" w:lineRule="auto"/>
        <w:contextualSpacing/>
        <w:jc w:val="both"/>
        <w:rPr>
          <w:rFonts w:ascii="Garamond" w:eastAsia="Calibri" w:hAnsi="Garamond" w:cs="Calibri"/>
          <w:sz w:val="24"/>
          <w:szCs w:val="24"/>
        </w:rPr>
      </w:pPr>
      <w:r w:rsidRPr="00180276">
        <w:rPr>
          <w:rFonts w:ascii="Garamond" w:eastAsia="Calibri" w:hAnsi="Garamond" w:cs="Calibri"/>
          <w:sz w:val="24"/>
          <w:szCs w:val="24"/>
        </w:rPr>
        <w:t>izjava podizvajalca, da podaja soglasje naročniku, da naročnik namesto glavnega izvajalca poravna podizvajalčevo terjatev do glavnega izvajalca;</w:t>
      </w:r>
    </w:p>
    <w:p w14:paraId="2DA574BA" w14:textId="77777777" w:rsidR="00D71744" w:rsidRDefault="00D71744" w:rsidP="00D71744">
      <w:pPr>
        <w:widowControl w:val="0"/>
        <w:numPr>
          <w:ilvl w:val="0"/>
          <w:numId w:val="62"/>
        </w:numPr>
        <w:suppressAutoHyphens w:val="0"/>
        <w:overflowPunct/>
        <w:autoSpaceDE/>
        <w:autoSpaceDN/>
        <w:adjustRightInd/>
        <w:spacing w:before="200" w:line="324" w:lineRule="auto"/>
        <w:contextualSpacing/>
        <w:jc w:val="both"/>
        <w:rPr>
          <w:rFonts w:ascii="Garamond" w:eastAsia="Calibri" w:hAnsi="Garamond" w:cs="Calibri"/>
          <w:sz w:val="24"/>
          <w:szCs w:val="24"/>
        </w:rPr>
      </w:pPr>
      <w:r w:rsidRPr="00180276">
        <w:rPr>
          <w:rFonts w:ascii="Garamond" w:eastAsia="Calibri" w:hAnsi="Garamond" w:cs="Calibri"/>
          <w:sz w:val="24"/>
          <w:szCs w:val="24"/>
        </w:rPr>
        <w:t>izjava ponudnika, da pooblašča naročnika, da na podlagi potrjenega računa neposredno plačuje podizvajalcem.</w:t>
      </w:r>
    </w:p>
    <w:p w14:paraId="3F7BD41E" w14:textId="77777777" w:rsidR="00D71744" w:rsidRPr="00180276" w:rsidRDefault="00D71744" w:rsidP="00D71744">
      <w:pPr>
        <w:widowControl w:val="0"/>
        <w:spacing w:before="200" w:line="324" w:lineRule="auto"/>
        <w:ind w:left="1080"/>
        <w:contextualSpacing/>
        <w:jc w:val="both"/>
        <w:rPr>
          <w:rFonts w:ascii="Garamond" w:eastAsia="Calibri" w:hAnsi="Garamond" w:cs="Calibri"/>
          <w:sz w:val="24"/>
          <w:szCs w:val="24"/>
        </w:rPr>
      </w:pPr>
    </w:p>
    <w:p w14:paraId="0C8566DB"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4C79EDF"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lastRenderedPageBreak/>
        <w:t>V kolikor bo glavni izvajalec nastopil s podizvajalcem, mora v ponudbi  predložiti zgoraj navedena dokazila, katera bo mogel predložiti tudi v primeru zamenjave podizvajalca, in sicer najkasneje v petih dneh po spremembi.</w:t>
      </w:r>
    </w:p>
    <w:p w14:paraId="2926BD82"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4E40FEAA"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 xml:space="preserve">Ponudnik prevzema odgovornost za izvedbo celotnega javnega naročila, vključno z </w:t>
      </w:r>
      <w:r>
        <w:rPr>
          <w:rFonts w:ascii="Garamond" w:eastAsia="Calibri" w:hAnsi="Garamond" w:cs="Calibri"/>
          <w:sz w:val="24"/>
          <w:szCs w:val="24"/>
        </w:rPr>
        <w:t>dobavami</w:t>
      </w:r>
      <w:r w:rsidRPr="00180276">
        <w:rPr>
          <w:rFonts w:ascii="Garamond" w:eastAsia="Calibri" w:hAnsi="Garamond" w:cs="Calibri"/>
          <w:sz w:val="24"/>
          <w:szCs w:val="24"/>
        </w:rPr>
        <w:t xml:space="preserve">, ki jih je oddal podizvajalcem. </w:t>
      </w:r>
    </w:p>
    <w:p w14:paraId="2E76A2D0" w14:textId="77777777" w:rsidR="00D71744" w:rsidRPr="00180276" w:rsidRDefault="00D71744" w:rsidP="00D71744">
      <w:pPr>
        <w:rPr>
          <w:rFonts w:eastAsia="Calibri"/>
        </w:rPr>
      </w:pPr>
    </w:p>
    <w:p w14:paraId="1850E459"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28" w:name="_Toc436222806"/>
      <w:bookmarkStart w:id="29" w:name="_Toc160631771"/>
      <w:bookmarkStart w:id="30" w:name="_Toc217033380"/>
      <w:r w:rsidRPr="00180276">
        <w:rPr>
          <w:rFonts w:ascii="Garamond" w:eastAsia="Calibri" w:hAnsi="Garamond"/>
          <w:b/>
          <w:sz w:val="24"/>
          <w:szCs w:val="24"/>
        </w:rPr>
        <w:t>8 Poslovna skrivnost in varovanje zaupnih podatkov</w:t>
      </w:r>
      <w:bookmarkEnd w:id="27"/>
      <w:bookmarkEnd w:id="28"/>
      <w:bookmarkEnd w:id="29"/>
      <w:bookmarkEnd w:id="30"/>
    </w:p>
    <w:p w14:paraId="7254FB8D" w14:textId="77777777" w:rsidR="00D71744" w:rsidRPr="00180276" w:rsidRDefault="00D71744" w:rsidP="00D71744">
      <w:pPr>
        <w:rPr>
          <w:rFonts w:eastAsia="Calibri"/>
        </w:rPr>
      </w:pPr>
    </w:p>
    <w:p w14:paraId="41434C87"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4DDBBE12" w14:textId="77777777" w:rsidR="00D71744" w:rsidRPr="00180276" w:rsidRDefault="00D71744" w:rsidP="00D71744">
      <w:pPr>
        <w:spacing w:line="324" w:lineRule="auto"/>
        <w:jc w:val="both"/>
        <w:rPr>
          <w:rFonts w:ascii="Garamond" w:eastAsia="Calibri" w:hAnsi="Garamond" w:cs="Calibri"/>
          <w:sz w:val="24"/>
          <w:szCs w:val="24"/>
        </w:rPr>
      </w:pPr>
      <w:r w:rsidRPr="00180276">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2178904"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31" w:name="_Toc436222807"/>
      <w:bookmarkStart w:id="32" w:name="_Toc160631772"/>
      <w:bookmarkStart w:id="33" w:name="_Toc217033381"/>
      <w:r w:rsidRPr="00180276">
        <w:rPr>
          <w:rFonts w:ascii="Garamond" w:eastAsia="Calibri" w:hAnsi="Garamond"/>
          <w:b/>
          <w:sz w:val="24"/>
          <w:szCs w:val="24"/>
        </w:rPr>
        <w:t>9 Posredovanje podatkov naročniku</w:t>
      </w:r>
      <w:bookmarkEnd w:id="31"/>
      <w:bookmarkEnd w:id="32"/>
      <w:bookmarkEnd w:id="33"/>
    </w:p>
    <w:p w14:paraId="5BF01513" w14:textId="77777777" w:rsidR="00D71744" w:rsidRPr="00180276" w:rsidRDefault="00D71744" w:rsidP="00D71744">
      <w:pPr>
        <w:rPr>
          <w:rFonts w:eastAsia="Calibri"/>
        </w:rPr>
      </w:pPr>
    </w:p>
    <w:p w14:paraId="246563B5"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Izbrani ponudnik mora pred podpisom pogodbe posredovati podatke o:</w:t>
      </w:r>
    </w:p>
    <w:p w14:paraId="60AECD26" w14:textId="77777777" w:rsidR="00D71744" w:rsidRPr="00180276" w:rsidRDefault="00D71744" w:rsidP="00D71744">
      <w:pPr>
        <w:numPr>
          <w:ilvl w:val="0"/>
          <w:numId w:val="60"/>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 xml:space="preserve">svojih ustanoviteljih, družbenikih, delničarjih, </w:t>
      </w:r>
      <w:proofErr w:type="spellStart"/>
      <w:r w:rsidRPr="00180276">
        <w:rPr>
          <w:rFonts w:ascii="Garamond" w:hAnsi="Garamond"/>
          <w:sz w:val="24"/>
          <w:szCs w:val="24"/>
        </w:rPr>
        <w:t>komanditistih</w:t>
      </w:r>
      <w:proofErr w:type="spellEnd"/>
      <w:r w:rsidRPr="00180276">
        <w:rPr>
          <w:rFonts w:ascii="Garamond" w:hAnsi="Garamond"/>
          <w:sz w:val="24"/>
          <w:szCs w:val="24"/>
        </w:rPr>
        <w:t xml:space="preserve"> ali drugih lastnikih in podatke o lastniških deležih navedenih oseb;</w:t>
      </w:r>
    </w:p>
    <w:p w14:paraId="2D012610" w14:textId="77777777" w:rsidR="00D71744" w:rsidRPr="00180276" w:rsidRDefault="00D71744" w:rsidP="00D71744">
      <w:pPr>
        <w:numPr>
          <w:ilvl w:val="0"/>
          <w:numId w:val="60"/>
        </w:numPr>
        <w:tabs>
          <w:tab w:val="num" w:pos="927"/>
        </w:tabs>
        <w:suppressAutoHyphens w:val="0"/>
        <w:overflowPunct/>
        <w:autoSpaceDE/>
        <w:autoSpaceDN/>
        <w:adjustRightInd/>
        <w:spacing w:before="200" w:after="0" w:line="324" w:lineRule="auto"/>
        <w:contextualSpacing/>
        <w:jc w:val="both"/>
        <w:rPr>
          <w:rFonts w:ascii="Garamond" w:hAnsi="Garamond"/>
          <w:sz w:val="24"/>
          <w:szCs w:val="24"/>
        </w:rPr>
      </w:pPr>
      <w:r w:rsidRPr="00180276">
        <w:rPr>
          <w:rFonts w:ascii="Garamond" w:hAnsi="Garamond"/>
          <w:sz w:val="24"/>
          <w:szCs w:val="24"/>
        </w:rPr>
        <w:t>gospodarskih subjektih, za katere se glede na določbe zakona, ki ureja gospodarske družbe, šteje, da so z njim povezane družbe.</w:t>
      </w:r>
    </w:p>
    <w:p w14:paraId="201E05F0" w14:textId="77777777" w:rsidR="00D71744" w:rsidRDefault="00D71744" w:rsidP="00D71744">
      <w:pPr>
        <w:tabs>
          <w:tab w:val="num" w:pos="927"/>
        </w:tabs>
        <w:spacing w:line="324" w:lineRule="auto"/>
        <w:rPr>
          <w:rFonts w:ascii="Garamond" w:hAnsi="Garamond"/>
          <w:sz w:val="24"/>
          <w:szCs w:val="24"/>
        </w:rPr>
      </w:pPr>
    </w:p>
    <w:p w14:paraId="3AD67EA9" w14:textId="77777777" w:rsidR="00D71744" w:rsidRPr="00180276" w:rsidRDefault="00D71744" w:rsidP="00D71744">
      <w:pPr>
        <w:tabs>
          <w:tab w:val="num" w:pos="927"/>
        </w:tabs>
        <w:spacing w:line="324" w:lineRule="auto"/>
        <w:rPr>
          <w:rFonts w:ascii="Garamond" w:hAnsi="Garamond"/>
          <w:sz w:val="24"/>
          <w:szCs w:val="24"/>
        </w:rPr>
      </w:pPr>
      <w:r w:rsidRPr="00180276">
        <w:rPr>
          <w:rFonts w:ascii="Garamond" w:hAnsi="Garamond"/>
          <w:sz w:val="24"/>
          <w:szCs w:val="24"/>
        </w:rPr>
        <w:t xml:space="preserve">Zaželeno je, da se izjava poda že v fazi ponudbe. </w:t>
      </w:r>
    </w:p>
    <w:p w14:paraId="51C5F541" w14:textId="77777777" w:rsidR="00D71744" w:rsidRDefault="00D71744" w:rsidP="00D71744">
      <w:pPr>
        <w:spacing w:before="200" w:after="0" w:line="324" w:lineRule="auto"/>
        <w:ind w:left="720"/>
        <w:contextualSpacing/>
        <w:jc w:val="both"/>
        <w:rPr>
          <w:rFonts w:ascii="Garamond" w:hAnsi="Garamond"/>
          <w:sz w:val="24"/>
          <w:szCs w:val="24"/>
        </w:rPr>
      </w:pPr>
    </w:p>
    <w:p w14:paraId="74ADA3F6" w14:textId="77777777" w:rsidR="00291F17" w:rsidRDefault="00291F17" w:rsidP="00D71744">
      <w:pPr>
        <w:spacing w:before="200" w:after="0" w:line="324" w:lineRule="auto"/>
        <w:ind w:left="720"/>
        <w:contextualSpacing/>
        <w:jc w:val="both"/>
        <w:rPr>
          <w:rFonts w:ascii="Garamond" w:hAnsi="Garamond"/>
          <w:sz w:val="24"/>
          <w:szCs w:val="24"/>
        </w:rPr>
      </w:pPr>
    </w:p>
    <w:p w14:paraId="4BB48E10" w14:textId="77777777" w:rsidR="00291F17" w:rsidRPr="00180276" w:rsidRDefault="00291F17" w:rsidP="00D71744">
      <w:pPr>
        <w:spacing w:before="200" w:after="0" w:line="324" w:lineRule="auto"/>
        <w:ind w:left="720"/>
        <w:contextualSpacing/>
        <w:jc w:val="both"/>
        <w:rPr>
          <w:rFonts w:ascii="Garamond" w:hAnsi="Garamond"/>
          <w:sz w:val="24"/>
          <w:szCs w:val="24"/>
        </w:rPr>
      </w:pPr>
    </w:p>
    <w:p w14:paraId="325EB2FA" w14:textId="77777777" w:rsidR="00D71744" w:rsidRPr="00180276" w:rsidRDefault="00D71744" w:rsidP="00D71744">
      <w:pPr>
        <w:spacing w:after="0" w:line="324" w:lineRule="auto"/>
        <w:contextualSpacing/>
        <w:jc w:val="both"/>
        <w:outlineLvl w:val="0"/>
        <w:rPr>
          <w:rFonts w:ascii="Garamond" w:eastAsia="Calibri" w:hAnsi="Garamond"/>
          <w:b/>
          <w:sz w:val="24"/>
          <w:szCs w:val="24"/>
        </w:rPr>
      </w:pPr>
      <w:bookmarkStart w:id="34" w:name="_Toc436222808"/>
      <w:bookmarkStart w:id="35" w:name="_Toc160631773"/>
      <w:bookmarkStart w:id="36" w:name="_Toc217033382"/>
      <w:r w:rsidRPr="00180276">
        <w:rPr>
          <w:rFonts w:ascii="Garamond" w:eastAsia="Calibri" w:hAnsi="Garamond"/>
          <w:b/>
          <w:sz w:val="24"/>
          <w:szCs w:val="24"/>
        </w:rPr>
        <w:lastRenderedPageBreak/>
        <w:t>10 Sprememba obsega predmeta javnega naročila in sklenitev okvirnega sporazuma</w:t>
      </w:r>
      <w:bookmarkEnd w:id="34"/>
      <w:bookmarkEnd w:id="35"/>
      <w:bookmarkEnd w:id="36"/>
    </w:p>
    <w:p w14:paraId="7604FE07" w14:textId="77777777" w:rsidR="00D71744" w:rsidRPr="00180276" w:rsidRDefault="00D71744" w:rsidP="00D71744">
      <w:pPr>
        <w:rPr>
          <w:rFonts w:eastAsia="Calibri"/>
        </w:rPr>
      </w:pPr>
    </w:p>
    <w:p w14:paraId="3892513F" w14:textId="77777777" w:rsidR="00D71744" w:rsidRPr="00180276" w:rsidRDefault="00D71744" w:rsidP="00D71744">
      <w:pPr>
        <w:spacing w:after="0" w:line="324" w:lineRule="auto"/>
        <w:jc w:val="both"/>
        <w:rPr>
          <w:rFonts w:ascii="Garamond" w:hAnsi="Garamond"/>
          <w:sz w:val="24"/>
          <w:szCs w:val="24"/>
        </w:rPr>
      </w:pPr>
      <w:r w:rsidRPr="00180276">
        <w:rPr>
          <w:rFonts w:ascii="Garamond" w:eastAsia="Calibri" w:hAnsi="Garamond"/>
          <w:sz w:val="24"/>
          <w:szCs w:val="24"/>
        </w:rPr>
        <w:t xml:space="preserve">Naročnik si pridržuje pravico, da z izbranim izvajalcem sklene okvirni sporazum le v primeru zagotovljenih sredstev. V kolikor naročnik nima zagotovljenih finančnih sredstev, naročnik ne bo sklenil okvirnega sporazuma. </w:t>
      </w:r>
    </w:p>
    <w:p w14:paraId="6043BDB8" w14:textId="77777777" w:rsidR="00D71744" w:rsidRPr="00180276" w:rsidRDefault="00D71744" w:rsidP="00D71744">
      <w:pPr>
        <w:spacing w:after="0" w:line="324" w:lineRule="auto"/>
        <w:jc w:val="both"/>
        <w:rPr>
          <w:rFonts w:ascii="Garamond" w:hAnsi="Garamond"/>
          <w:sz w:val="24"/>
          <w:szCs w:val="24"/>
        </w:rPr>
      </w:pPr>
    </w:p>
    <w:p w14:paraId="21D221E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S podpisom ESDP obrazca ponudnik izkaže razumevanje in soglasje k navedenemu v gornjem odstavku.</w:t>
      </w:r>
    </w:p>
    <w:p w14:paraId="156B372B" w14:textId="77777777" w:rsidR="00D71744" w:rsidRPr="00180276" w:rsidRDefault="00D71744" w:rsidP="00D71744">
      <w:pPr>
        <w:tabs>
          <w:tab w:val="right" w:pos="142"/>
          <w:tab w:val="right" w:pos="8928"/>
        </w:tabs>
        <w:spacing w:after="0" w:line="324" w:lineRule="auto"/>
        <w:jc w:val="both"/>
        <w:textAlignment w:val="baseline"/>
        <w:rPr>
          <w:rFonts w:ascii="Garamond" w:hAnsi="Garamond"/>
          <w:kern w:val="3"/>
          <w:sz w:val="24"/>
          <w:szCs w:val="24"/>
          <w:lang w:eastAsia="zh-CN"/>
        </w:rPr>
      </w:pPr>
    </w:p>
    <w:p w14:paraId="4D303274" w14:textId="77777777" w:rsidR="00D71744" w:rsidRPr="00180276" w:rsidRDefault="00D71744" w:rsidP="00D71744">
      <w:pPr>
        <w:tabs>
          <w:tab w:val="right" w:pos="142"/>
          <w:tab w:val="right" w:pos="8928"/>
        </w:tabs>
        <w:spacing w:after="0" w:line="324" w:lineRule="auto"/>
        <w:jc w:val="both"/>
        <w:textAlignment w:val="baseline"/>
        <w:rPr>
          <w:rFonts w:ascii="Garamond" w:hAnsi="Garamond"/>
          <w:kern w:val="3"/>
          <w:sz w:val="24"/>
          <w:szCs w:val="24"/>
        </w:rPr>
      </w:pPr>
      <w:r w:rsidRPr="00180276">
        <w:rPr>
          <w:rFonts w:ascii="Garamond" w:hAnsi="Garamond"/>
          <w:kern w:val="3"/>
          <w:sz w:val="24"/>
          <w:szCs w:val="24"/>
          <w:lang w:eastAsia="zh-CN"/>
        </w:rPr>
        <w:t>V skladu z 89. členom ZJN-3 si naročnik pridružuje pravico do ustavitve postopka, zavrnitve vseh ponudb, odstopa od izvedbe javnega naročila.</w:t>
      </w:r>
    </w:p>
    <w:p w14:paraId="4D0C7112" w14:textId="77777777" w:rsidR="00D71744" w:rsidRPr="00180276" w:rsidRDefault="00D71744" w:rsidP="00D71744">
      <w:pPr>
        <w:tabs>
          <w:tab w:val="right" w:pos="496"/>
          <w:tab w:val="right" w:pos="8928"/>
        </w:tabs>
        <w:spacing w:after="0" w:line="324" w:lineRule="auto"/>
        <w:jc w:val="both"/>
        <w:textAlignment w:val="baseline"/>
        <w:rPr>
          <w:rFonts w:ascii="Garamond" w:hAnsi="Garamond"/>
          <w:kern w:val="3"/>
          <w:sz w:val="24"/>
          <w:szCs w:val="24"/>
          <w:lang w:eastAsia="zh-CN"/>
        </w:rPr>
      </w:pPr>
    </w:p>
    <w:p w14:paraId="715A8CB6" w14:textId="77777777" w:rsidR="00D71744" w:rsidRPr="00180276" w:rsidRDefault="00D71744" w:rsidP="00D71744">
      <w:pPr>
        <w:spacing w:after="0" w:line="324" w:lineRule="auto"/>
        <w:jc w:val="both"/>
        <w:textAlignment w:val="baseline"/>
        <w:rPr>
          <w:rFonts w:ascii="Garamond" w:hAnsi="Garamond"/>
          <w:kern w:val="3"/>
          <w:sz w:val="24"/>
          <w:szCs w:val="24"/>
          <w:lang w:eastAsia="zh-CN"/>
        </w:rPr>
      </w:pPr>
      <w:r w:rsidRPr="00180276">
        <w:rPr>
          <w:rFonts w:ascii="Garamond" w:hAnsi="Garamond"/>
          <w:kern w:val="3"/>
          <w:sz w:val="24"/>
          <w:szCs w:val="24"/>
          <w:lang w:eastAsia="zh-CN"/>
        </w:rPr>
        <w:t xml:space="preserve">Pogodba bo sklenjena pod </w:t>
      </w:r>
      <w:proofErr w:type="spellStart"/>
      <w:r w:rsidRPr="00180276">
        <w:rPr>
          <w:rFonts w:ascii="Garamond" w:hAnsi="Garamond"/>
          <w:kern w:val="3"/>
          <w:sz w:val="24"/>
          <w:szCs w:val="24"/>
          <w:lang w:eastAsia="zh-CN"/>
        </w:rPr>
        <w:t>odložnim</w:t>
      </w:r>
      <w:proofErr w:type="spellEnd"/>
      <w:r w:rsidRPr="00180276">
        <w:rPr>
          <w:rFonts w:ascii="Garamond" w:hAnsi="Garamond"/>
          <w:kern w:val="3"/>
          <w:sz w:val="24"/>
          <w:szCs w:val="24"/>
          <w:lang w:eastAsia="zh-CN"/>
        </w:rPr>
        <w:t xml:space="preserve"> pogojem predložitve finančnega zavarovanja za dobro izvedbo del, kot izhaja iz vzorca pogodbe.</w:t>
      </w:r>
    </w:p>
    <w:p w14:paraId="39D525C4" w14:textId="77777777" w:rsidR="00D71744" w:rsidRPr="00180276" w:rsidRDefault="00D71744" w:rsidP="00D71744">
      <w:pPr>
        <w:spacing w:after="0" w:line="324" w:lineRule="auto"/>
        <w:jc w:val="both"/>
        <w:textAlignment w:val="baseline"/>
        <w:rPr>
          <w:rFonts w:ascii="Garamond" w:hAnsi="Garamond"/>
          <w:kern w:val="3"/>
          <w:sz w:val="24"/>
          <w:szCs w:val="24"/>
          <w:lang w:eastAsia="zh-CN"/>
        </w:rPr>
      </w:pPr>
    </w:p>
    <w:p w14:paraId="4116AF96"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1E5AF01A" w14:textId="77777777" w:rsidR="00D71744" w:rsidRPr="00180276" w:rsidRDefault="00D71744" w:rsidP="00D71744">
      <w:pPr>
        <w:spacing w:after="0" w:line="324" w:lineRule="auto"/>
        <w:jc w:val="both"/>
        <w:rPr>
          <w:rFonts w:ascii="Garamond" w:eastAsia="Calibri" w:hAnsi="Garamond"/>
          <w:sz w:val="24"/>
          <w:szCs w:val="24"/>
        </w:rPr>
      </w:pPr>
    </w:p>
    <w:p w14:paraId="21B9CA6C"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37" w:name="_Toc160631774"/>
      <w:bookmarkStart w:id="38" w:name="_Toc217033383"/>
      <w:r w:rsidRPr="00912A63">
        <w:rPr>
          <w:rFonts w:ascii="Garamond" w:eastAsia="Calibri" w:hAnsi="Garamond"/>
          <w:b/>
          <w:sz w:val="24"/>
          <w:szCs w:val="24"/>
        </w:rPr>
        <w:t>11 Finančna zavarovanja</w:t>
      </w:r>
      <w:bookmarkEnd w:id="37"/>
      <w:bookmarkEnd w:id="38"/>
    </w:p>
    <w:p w14:paraId="6F9754D1" w14:textId="77777777" w:rsidR="00D71744" w:rsidRPr="00180276" w:rsidRDefault="00D71744" w:rsidP="00D71744">
      <w:pPr>
        <w:spacing w:line="324" w:lineRule="auto"/>
        <w:rPr>
          <w:rFonts w:ascii="Garamond" w:eastAsia="Calibri" w:hAnsi="Garamond"/>
          <w:sz w:val="24"/>
          <w:szCs w:val="24"/>
        </w:rPr>
      </w:pPr>
    </w:p>
    <w:p w14:paraId="1B9DCFFD"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1040CC58" w14:textId="77777777" w:rsidR="00D71744" w:rsidRPr="00180276" w:rsidRDefault="00D71744" w:rsidP="00D71744">
      <w:pPr>
        <w:spacing w:after="0" w:line="324" w:lineRule="auto"/>
        <w:jc w:val="both"/>
        <w:rPr>
          <w:rFonts w:ascii="Garamond" w:eastAsia="Calibri" w:hAnsi="Garamond"/>
          <w:sz w:val="24"/>
          <w:szCs w:val="24"/>
        </w:rPr>
      </w:pPr>
    </w:p>
    <w:p w14:paraId="20EBFE9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Pri ponudbi s podizvajalci zavarovanje predloži glavni ponudnik, pri skupni ponudbi pa nosilec posla.</w:t>
      </w:r>
    </w:p>
    <w:p w14:paraId="1893EB83" w14:textId="77777777" w:rsidR="00D71744" w:rsidRPr="00180276" w:rsidRDefault="00D71744" w:rsidP="00D71744">
      <w:pPr>
        <w:spacing w:after="0" w:line="324" w:lineRule="auto"/>
        <w:jc w:val="both"/>
        <w:rPr>
          <w:rFonts w:ascii="Garamond" w:eastAsia="Calibri" w:hAnsi="Garamond"/>
          <w:sz w:val="24"/>
          <w:szCs w:val="24"/>
        </w:rPr>
      </w:pPr>
    </w:p>
    <w:p w14:paraId="7DBEBA95" w14:textId="77777777" w:rsidR="00D71744"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Izbrani ponudnik, s katerim sklene naročnik okvirni sporazum, jamči za odpravo vseh vrst napak oziroma nepravilnosti, skladno z določili Obligacijskega zakonika in predpisi, ki urejajo področje predmeta javnega naročila.</w:t>
      </w:r>
    </w:p>
    <w:p w14:paraId="1C8E3031" w14:textId="77777777" w:rsidR="00291F17" w:rsidRDefault="00291F17" w:rsidP="00D71744">
      <w:pPr>
        <w:spacing w:after="0" w:line="324" w:lineRule="auto"/>
        <w:jc w:val="both"/>
        <w:rPr>
          <w:rFonts w:ascii="Garamond" w:eastAsia="Calibri" w:hAnsi="Garamond"/>
          <w:sz w:val="24"/>
          <w:szCs w:val="24"/>
        </w:rPr>
      </w:pPr>
    </w:p>
    <w:p w14:paraId="05F4B516" w14:textId="77777777" w:rsidR="00291F17" w:rsidRDefault="00291F17" w:rsidP="00D71744">
      <w:pPr>
        <w:spacing w:after="0" w:line="324" w:lineRule="auto"/>
        <w:jc w:val="both"/>
        <w:rPr>
          <w:rFonts w:ascii="Garamond" w:eastAsia="Calibri" w:hAnsi="Garamond"/>
          <w:sz w:val="24"/>
          <w:szCs w:val="24"/>
        </w:rPr>
      </w:pPr>
    </w:p>
    <w:p w14:paraId="2F9D2383" w14:textId="77777777" w:rsidR="00291F17" w:rsidRPr="00180276" w:rsidRDefault="00291F17" w:rsidP="00D71744">
      <w:pPr>
        <w:spacing w:after="0" w:line="324" w:lineRule="auto"/>
        <w:jc w:val="both"/>
        <w:rPr>
          <w:rFonts w:ascii="Garamond" w:eastAsia="Calibri" w:hAnsi="Garamond"/>
          <w:sz w:val="24"/>
          <w:szCs w:val="24"/>
        </w:rPr>
      </w:pPr>
    </w:p>
    <w:p w14:paraId="1908D699" w14:textId="77777777" w:rsidR="00D71744" w:rsidRPr="00180276" w:rsidRDefault="00D71744" w:rsidP="00D71744">
      <w:pPr>
        <w:spacing w:after="0" w:line="324" w:lineRule="auto"/>
        <w:jc w:val="both"/>
        <w:rPr>
          <w:rFonts w:ascii="Garamond" w:eastAsia="Calibri" w:hAnsi="Garamond"/>
          <w:sz w:val="24"/>
          <w:szCs w:val="24"/>
        </w:rPr>
      </w:pPr>
    </w:p>
    <w:p w14:paraId="031D77CA" w14:textId="77777777"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39" w:name="_Toc402336692"/>
      <w:bookmarkStart w:id="40" w:name="_Toc160631775"/>
      <w:bookmarkStart w:id="41" w:name="_Toc217033384"/>
      <w:r w:rsidRPr="00180276">
        <w:rPr>
          <w:rFonts w:ascii="Garamond" w:eastAsia="Arial Unicode MS" w:hAnsi="Garamond"/>
          <w:b/>
          <w:bCs/>
          <w:sz w:val="24"/>
          <w:szCs w:val="24"/>
        </w:rPr>
        <w:lastRenderedPageBreak/>
        <w:t>11.1 Finančno zavarovanje za dobro izvedbo pogodbenih obveznosti</w:t>
      </w:r>
      <w:bookmarkEnd w:id="39"/>
      <w:bookmarkEnd w:id="40"/>
      <w:bookmarkEnd w:id="41"/>
    </w:p>
    <w:p w14:paraId="1C892972" w14:textId="77777777" w:rsidR="00D71744" w:rsidRPr="00180276" w:rsidRDefault="00D71744" w:rsidP="00D71744">
      <w:pPr>
        <w:rPr>
          <w:rFonts w:eastAsia="Arial Unicode MS"/>
        </w:rPr>
      </w:pPr>
    </w:p>
    <w:p w14:paraId="5507C292" w14:textId="6EDE32A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Ponudnik mora za zavarovanje dobre izvedbe pogodbenih obveznosti predložiti brezpogojno, brez protesta in na prvi poziv unovčljivo menično izjavo in menico v višini 10 % po</w:t>
      </w:r>
      <w:r>
        <w:rPr>
          <w:rFonts w:ascii="Garamond" w:eastAsia="Calibri" w:hAnsi="Garamond"/>
          <w:sz w:val="24"/>
          <w:szCs w:val="24"/>
        </w:rPr>
        <w:t xml:space="preserve">godbene vrednosti, ki je enaka ocenjeni vrednosti </w:t>
      </w:r>
      <w:r w:rsidRPr="00180276">
        <w:rPr>
          <w:rFonts w:ascii="Garamond" w:eastAsia="Calibri" w:hAnsi="Garamond"/>
          <w:sz w:val="24"/>
          <w:szCs w:val="24"/>
        </w:rPr>
        <w:t>z DDV.</w:t>
      </w:r>
    </w:p>
    <w:p w14:paraId="25C048D0" w14:textId="77777777" w:rsidR="00D71744" w:rsidRPr="00180276" w:rsidRDefault="00D71744" w:rsidP="00D71744">
      <w:pPr>
        <w:spacing w:after="0" w:line="324" w:lineRule="auto"/>
        <w:jc w:val="both"/>
        <w:rPr>
          <w:rFonts w:ascii="Garamond" w:eastAsia="Calibri" w:hAnsi="Garamond"/>
          <w:sz w:val="24"/>
          <w:szCs w:val="24"/>
        </w:rPr>
      </w:pPr>
    </w:p>
    <w:p w14:paraId="5CB60B02"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Menična izjava mora biti veljavna še 30 dni po preteku pogodbenega razmerja.</w:t>
      </w:r>
    </w:p>
    <w:p w14:paraId="4ED13573" w14:textId="77777777" w:rsidR="00D71744" w:rsidRPr="00180276" w:rsidRDefault="00D71744" w:rsidP="00D71744">
      <w:pPr>
        <w:spacing w:after="0" w:line="324" w:lineRule="auto"/>
        <w:jc w:val="both"/>
        <w:textAlignment w:val="baseline"/>
        <w:rPr>
          <w:rFonts w:ascii="Garamond" w:hAnsi="Garamond" w:cs="Arial"/>
          <w:kern w:val="3"/>
          <w:sz w:val="24"/>
          <w:szCs w:val="24"/>
          <w:lang w:eastAsia="zh-CN"/>
        </w:rPr>
      </w:pPr>
    </w:p>
    <w:p w14:paraId="4AFC61EE" w14:textId="77777777" w:rsidR="00D71744" w:rsidRPr="00180276" w:rsidRDefault="00D71744" w:rsidP="00D71744">
      <w:pPr>
        <w:spacing w:after="0" w:line="324" w:lineRule="auto"/>
        <w:jc w:val="both"/>
        <w:rPr>
          <w:rFonts w:ascii="Garamond" w:eastAsia="Calibri" w:hAnsi="Garamond" w:cs="Arial"/>
          <w:i/>
          <w:sz w:val="24"/>
          <w:szCs w:val="24"/>
        </w:rPr>
      </w:pPr>
      <w:r w:rsidRPr="00180276">
        <w:rPr>
          <w:rFonts w:ascii="Garamond" w:eastAsia="Calibri" w:hAnsi="Garamond" w:cs="Arial"/>
          <w:sz w:val="24"/>
          <w:szCs w:val="24"/>
        </w:rPr>
        <w:t xml:space="preserve">Ponudnik podpiše ter ožigosa obrazec </w:t>
      </w:r>
      <w:r w:rsidRPr="00180276">
        <w:rPr>
          <w:rFonts w:ascii="Garamond" w:eastAsia="Calibri" w:hAnsi="Garamond" w:cs="Arial"/>
          <w:i/>
          <w:sz w:val="24"/>
          <w:szCs w:val="24"/>
        </w:rPr>
        <w:t>Menična izjava za dobro izvedbo pogodbenih obveznosti</w:t>
      </w:r>
      <w:r>
        <w:rPr>
          <w:rFonts w:ascii="Garamond" w:eastAsia="Calibri" w:hAnsi="Garamond" w:cs="Arial"/>
          <w:i/>
          <w:sz w:val="24"/>
          <w:szCs w:val="24"/>
        </w:rPr>
        <w:t xml:space="preserve"> in ga predloži v ponudbi.</w:t>
      </w:r>
    </w:p>
    <w:p w14:paraId="4F45C98B" w14:textId="77777777" w:rsidR="00D71744" w:rsidRPr="00180276" w:rsidRDefault="00D71744" w:rsidP="00D71744">
      <w:pPr>
        <w:spacing w:after="0" w:line="324" w:lineRule="auto"/>
        <w:jc w:val="both"/>
        <w:rPr>
          <w:rFonts w:ascii="Garamond" w:eastAsia="Calibri" w:hAnsi="Garamond" w:cs="Arial"/>
          <w:i/>
          <w:sz w:val="24"/>
          <w:szCs w:val="24"/>
        </w:rPr>
      </w:pPr>
    </w:p>
    <w:p w14:paraId="2F03AB4E" w14:textId="77777777" w:rsidR="00D71744" w:rsidRPr="00180276" w:rsidRDefault="00D71744" w:rsidP="00D71744">
      <w:pPr>
        <w:spacing w:after="0" w:line="324" w:lineRule="auto"/>
        <w:jc w:val="both"/>
        <w:rPr>
          <w:rFonts w:ascii="Garamond" w:eastAsia="Calibri" w:hAnsi="Garamond"/>
          <w:bCs/>
          <w:sz w:val="24"/>
          <w:szCs w:val="24"/>
        </w:rPr>
      </w:pPr>
    </w:p>
    <w:p w14:paraId="3ACFA069"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42" w:name="_Toc160631776"/>
      <w:bookmarkStart w:id="43" w:name="_Toc217033385"/>
      <w:r w:rsidRPr="00180276">
        <w:rPr>
          <w:rFonts w:ascii="Garamond" w:eastAsia="Calibri" w:hAnsi="Garamond"/>
          <w:b/>
          <w:sz w:val="24"/>
          <w:szCs w:val="24"/>
        </w:rPr>
        <w:t>12 Merilo za izbor</w:t>
      </w:r>
      <w:bookmarkEnd w:id="42"/>
      <w:bookmarkEnd w:id="43"/>
    </w:p>
    <w:p w14:paraId="4A49A426" w14:textId="77777777" w:rsidR="00D71744" w:rsidRDefault="00D71744" w:rsidP="00D71744">
      <w:pPr>
        <w:spacing w:line="324" w:lineRule="auto"/>
        <w:rPr>
          <w:rFonts w:ascii="Garamond" w:eastAsia="Calibri" w:hAnsi="Garamond"/>
          <w:sz w:val="24"/>
          <w:szCs w:val="24"/>
        </w:rPr>
      </w:pPr>
    </w:p>
    <w:p w14:paraId="062B3501" w14:textId="5D4A337E" w:rsidR="00D71744" w:rsidRPr="00570BB3"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 xml:space="preserve">Merilo za izbiro najugodnejše ponudbe je  najnižja ponudbena cena v EUR </w:t>
      </w:r>
      <w:r w:rsidR="00DC6A4C">
        <w:rPr>
          <w:rFonts w:ascii="Garamond" w:eastAsia="Calibri" w:hAnsi="Garamond"/>
          <w:sz w:val="24"/>
          <w:szCs w:val="24"/>
        </w:rPr>
        <w:t>bre</w:t>
      </w:r>
      <w:r w:rsidRPr="00570BB3">
        <w:rPr>
          <w:rFonts w:ascii="Garamond" w:eastAsia="Calibri" w:hAnsi="Garamond"/>
          <w:sz w:val="24"/>
          <w:szCs w:val="24"/>
        </w:rPr>
        <w:t>z DDV</w:t>
      </w:r>
      <w:r>
        <w:rPr>
          <w:rFonts w:ascii="Garamond" w:eastAsia="Calibri" w:hAnsi="Garamond"/>
          <w:sz w:val="24"/>
          <w:szCs w:val="24"/>
        </w:rPr>
        <w:t>.</w:t>
      </w:r>
    </w:p>
    <w:p w14:paraId="429D09C1" w14:textId="77777777" w:rsidR="00D71744" w:rsidRPr="00570BB3"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Po</w:t>
      </w:r>
      <w:r>
        <w:rPr>
          <w:rFonts w:ascii="Garamond" w:eastAsia="Calibri" w:hAnsi="Garamond"/>
          <w:sz w:val="24"/>
          <w:szCs w:val="24"/>
        </w:rPr>
        <w:t xml:space="preserve">nudbena </w:t>
      </w:r>
      <w:r w:rsidRPr="00570BB3">
        <w:rPr>
          <w:rFonts w:ascii="Garamond" w:eastAsia="Calibri" w:hAnsi="Garamond"/>
          <w:sz w:val="24"/>
          <w:szCs w:val="24"/>
        </w:rPr>
        <w:t>vrednost z DDV vključuje vse elemente, iz katerih je sestavljena: vse stroške, davke, stroške dela, režijske stroške, morebitne nadure, amortizacijo opreme, stroške dostave, odvoza, menjave blaga, rokovanja in morebitne druge stroške, ki vplivajo na izračun cene.</w:t>
      </w:r>
    </w:p>
    <w:p w14:paraId="1D8C1944" w14:textId="77777777" w:rsidR="00D71744" w:rsidRPr="00180276" w:rsidRDefault="00D71744" w:rsidP="00D71744">
      <w:pPr>
        <w:spacing w:line="324" w:lineRule="auto"/>
        <w:rPr>
          <w:rFonts w:ascii="Garamond" w:eastAsia="Calibri" w:hAnsi="Garamond"/>
          <w:sz w:val="24"/>
          <w:szCs w:val="24"/>
        </w:rPr>
      </w:pPr>
      <w:r w:rsidRPr="00570BB3">
        <w:rPr>
          <w:rFonts w:ascii="Garamond" w:eastAsia="Calibri" w:hAnsi="Garamond"/>
          <w:sz w:val="24"/>
          <w:szCs w:val="24"/>
        </w:rPr>
        <w:t>V primeru, da bosta dva ali več ponudnikov oddali ponudbo v merilu za izbor, bo naročnik izbral ponudnika, ki je prej oddal ponudbo v sistem e-JN.</w:t>
      </w:r>
    </w:p>
    <w:p w14:paraId="22B20B9D" w14:textId="77777777" w:rsidR="00D71744" w:rsidRDefault="00D71744" w:rsidP="00D71744">
      <w:pPr>
        <w:rPr>
          <w:rFonts w:eastAsia="Calibri"/>
        </w:rPr>
      </w:pPr>
      <w:bookmarkStart w:id="44" w:name="_Toc523700453"/>
    </w:p>
    <w:p w14:paraId="23744B92" w14:textId="77777777" w:rsidR="00D71744" w:rsidRPr="00180276" w:rsidRDefault="00D71744" w:rsidP="00D71744">
      <w:pPr>
        <w:spacing w:before="360" w:after="0" w:line="324" w:lineRule="auto"/>
        <w:contextualSpacing/>
        <w:jc w:val="both"/>
        <w:outlineLvl w:val="0"/>
        <w:rPr>
          <w:rFonts w:ascii="Garamond" w:eastAsia="Calibri" w:hAnsi="Garamond"/>
          <w:b/>
          <w:sz w:val="24"/>
          <w:szCs w:val="24"/>
        </w:rPr>
      </w:pPr>
      <w:bookmarkStart w:id="45" w:name="_Toc160631777"/>
      <w:bookmarkStart w:id="46" w:name="_Toc217033386"/>
      <w:r w:rsidRPr="00180276">
        <w:rPr>
          <w:rFonts w:ascii="Garamond" w:eastAsia="Calibri" w:hAnsi="Garamond"/>
          <w:b/>
          <w:sz w:val="24"/>
          <w:szCs w:val="24"/>
        </w:rPr>
        <w:t>13 Merilo za izbor ponudnika v postopku odpiranja konkurence</w:t>
      </w:r>
      <w:bookmarkEnd w:id="44"/>
      <w:bookmarkEnd w:id="45"/>
      <w:bookmarkEnd w:id="46"/>
    </w:p>
    <w:p w14:paraId="3F83E918" w14:textId="77777777" w:rsidR="00D71744" w:rsidRPr="00180276" w:rsidRDefault="00D71744" w:rsidP="00D71744">
      <w:pPr>
        <w:spacing w:line="324" w:lineRule="auto"/>
        <w:rPr>
          <w:rFonts w:ascii="Garamond" w:eastAsia="Calibri" w:hAnsi="Garamond"/>
          <w:sz w:val="24"/>
          <w:szCs w:val="24"/>
        </w:rPr>
      </w:pPr>
    </w:p>
    <w:p w14:paraId="42921B61"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Naročnik bo v postopku odpiranja konkurence v okviru izvajanja okvirnega sporazuma v posamezni skupini izbral ponudnika  po enakem merilu, določenem v predhodnem poglavju. </w:t>
      </w:r>
    </w:p>
    <w:p w14:paraId="7A313406" w14:textId="77777777" w:rsidR="00D71744" w:rsidRPr="00180276" w:rsidRDefault="00D71744" w:rsidP="00D71744">
      <w:pPr>
        <w:spacing w:after="0" w:line="324" w:lineRule="auto"/>
        <w:jc w:val="both"/>
        <w:rPr>
          <w:rFonts w:ascii="Garamond" w:eastAsia="Calibri" w:hAnsi="Garamond"/>
          <w:sz w:val="24"/>
          <w:szCs w:val="24"/>
        </w:rPr>
      </w:pPr>
    </w:p>
    <w:p w14:paraId="4CA5B793" w14:textId="77777777" w:rsidR="00D71744" w:rsidRPr="00180276" w:rsidRDefault="00D71744" w:rsidP="00D71744">
      <w:pPr>
        <w:spacing w:after="0" w:line="324" w:lineRule="auto"/>
        <w:jc w:val="both"/>
        <w:rPr>
          <w:rFonts w:ascii="Garamond" w:eastAsia="Calibri" w:hAnsi="Garamond"/>
          <w:b/>
          <w:sz w:val="24"/>
          <w:szCs w:val="24"/>
        </w:rPr>
      </w:pPr>
      <w:bookmarkStart w:id="47" w:name="_Toc402336693"/>
      <w:r w:rsidRPr="00180276">
        <w:rPr>
          <w:rFonts w:ascii="Garamond" w:eastAsia="Calibri" w:hAnsi="Garamond"/>
          <w:b/>
          <w:sz w:val="24"/>
          <w:szCs w:val="24"/>
        </w:rPr>
        <w:t>14 Razlogi za izključitev in pogoji za priznanje sposobnosti</w:t>
      </w:r>
      <w:bookmarkEnd w:id="47"/>
    </w:p>
    <w:p w14:paraId="0C8063BD" w14:textId="77777777" w:rsidR="00D71744" w:rsidRPr="00180276" w:rsidRDefault="00D71744" w:rsidP="00D71744">
      <w:pPr>
        <w:spacing w:after="0" w:line="324" w:lineRule="auto"/>
        <w:jc w:val="both"/>
        <w:rPr>
          <w:rFonts w:ascii="Garamond" w:eastAsia="Calibri" w:hAnsi="Garamond"/>
          <w:b/>
          <w:sz w:val="24"/>
          <w:szCs w:val="24"/>
        </w:rPr>
      </w:pPr>
    </w:p>
    <w:p w14:paraId="347EFB44"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Naročnik bo iz postopka javnega naročanja izločil ponudnika, ki bo izpolnjeval naslednje razloge za izključitev:</w:t>
      </w:r>
    </w:p>
    <w:p w14:paraId="067A1CA0" w14:textId="77777777" w:rsidR="00D71744" w:rsidRPr="00180276" w:rsidRDefault="00D71744" w:rsidP="00D71744">
      <w:pPr>
        <w:widowControl w:val="0"/>
        <w:spacing w:after="120" w:line="324" w:lineRule="auto"/>
        <w:ind w:left="720"/>
        <w:contextualSpacing/>
        <w:jc w:val="both"/>
        <w:rPr>
          <w:rFonts w:ascii="Garamond" w:eastAsia="Calibri" w:hAnsi="Garamond"/>
          <w:b/>
          <w:sz w:val="24"/>
          <w:szCs w:val="24"/>
        </w:rPr>
      </w:pPr>
      <w:r w:rsidRPr="00180276">
        <w:rPr>
          <w:rFonts w:ascii="Garamond" w:eastAsia="Arial Unicode MS" w:hAnsi="Garamond"/>
          <w:b/>
          <w:bCs/>
          <w:sz w:val="24"/>
          <w:szCs w:val="24"/>
        </w:rPr>
        <w:t>14.1 Predhodna nekaznovanost</w:t>
      </w:r>
    </w:p>
    <w:p w14:paraId="15A8CD17" w14:textId="77777777" w:rsidR="00D71744" w:rsidRPr="00180276" w:rsidRDefault="00D71744" w:rsidP="00D71744">
      <w:pPr>
        <w:spacing w:after="120" w:line="324" w:lineRule="auto"/>
        <w:jc w:val="both"/>
        <w:rPr>
          <w:rFonts w:ascii="Garamond" w:eastAsia="Calibri" w:hAnsi="Garamond"/>
          <w:sz w:val="24"/>
          <w:szCs w:val="24"/>
        </w:rPr>
      </w:pPr>
      <w:r w:rsidRPr="00180276">
        <w:rPr>
          <w:rFonts w:ascii="Garamond" w:eastAsia="Calibri" w:hAnsi="Garamond"/>
          <w:sz w:val="24"/>
          <w:szCs w:val="24"/>
        </w:rPr>
        <w:t xml:space="preserve">Naročnik bo iz sodelovanja v postopku javnega naročanja izključil gospodarski subjekt, če  je bila gospodarskemu subjektu ali osebi, ki je članica upravnega, vodstvenega ali nadzornega organa tega </w:t>
      </w:r>
      <w:r w:rsidRPr="00180276">
        <w:rPr>
          <w:rFonts w:ascii="Garamond" w:eastAsia="Calibri" w:hAnsi="Garamond"/>
          <w:sz w:val="24"/>
          <w:szCs w:val="24"/>
        </w:rPr>
        <w:lastRenderedPageBreak/>
        <w:t>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7D0B038"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na podizvajalce.</w:t>
      </w:r>
    </w:p>
    <w:p w14:paraId="6C05050B"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179F79C0" w14:textId="77777777" w:rsidR="00D71744" w:rsidRPr="00180276" w:rsidRDefault="00D71744" w:rsidP="00D71744">
      <w:pPr>
        <w:widowControl w:val="0"/>
        <w:numPr>
          <w:ilvl w:val="0"/>
          <w:numId w:val="61"/>
        </w:numPr>
        <w:suppressAutoHyphens w:val="0"/>
        <w:overflowPunct/>
        <w:autoSpaceDE/>
        <w:autoSpaceDN/>
        <w:adjustRightInd/>
        <w:spacing w:after="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r>
        <w:rPr>
          <w:rFonts w:ascii="Garamond" w:eastAsia="Calibri" w:hAnsi="Garamond"/>
          <w:sz w:val="24"/>
          <w:szCs w:val="24"/>
        </w:rPr>
        <w:t xml:space="preserve">. Zaželeno je, da se predložijo </w:t>
      </w:r>
      <w:proofErr w:type="spellStart"/>
      <w:r>
        <w:rPr>
          <w:rFonts w:ascii="Garamond" w:eastAsia="Calibri" w:hAnsi="Garamond"/>
          <w:sz w:val="24"/>
          <w:szCs w:val="24"/>
        </w:rPr>
        <w:t>po</w:t>
      </w:r>
      <w:r w:rsidRPr="00180276">
        <w:rPr>
          <w:rFonts w:ascii="Garamond" w:eastAsia="Calibri" w:hAnsi="Garamond"/>
          <w:sz w:val="24"/>
          <w:szCs w:val="24"/>
        </w:rPr>
        <w:t>otrdila</w:t>
      </w:r>
      <w:proofErr w:type="spellEnd"/>
      <w:r w:rsidRPr="00180276">
        <w:rPr>
          <w:rFonts w:ascii="Garamond" w:eastAsia="Calibri" w:hAnsi="Garamond"/>
          <w:sz w:val="24"/>
          <w:szCs w:val="24"/>
        </w:rPr>
        <w:t xml:space="preserve"> iz kazenske evidence  ki niso starejša od štirih mesecev od roka za oddajo ponudbe.</w:t>
      </w:r>
      <w:r>
        <w:rPr>
          <w:rFonts w:ascii="Garamond" w:eastAsia="Calibri" w:hAnsi="Garamond"/>
          <w:sz w:val="24"/>
          <w:szCs w:val="24"/>
        </w:rPr>
        <w:t xml:space="preserve"> V ESPD se mora vpisati tudi EMŠO oseb, za katere je izkazuje predhodna nekaznovanost, zato, da bo lahko naročnik preveril stanje v kazenski evidenci sam, na podlagi podatkov iz e-dosje. </w:t>
      </w:r>
    </w:p>
    <w:p w14:paraId="5C0E6CE0"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48" w:name="_Toc160631778"/>
      <w:bookmarkStart w:id="49" w:name="_Toc217033387"/>
      <w:r w:rsidRPr="00180276">
        <w:rPr>
          <w:rFonts w:ascii="Garamond" w:eastAsia="Arial Unicode MS" w:hAnsi="Garamond"/>
          <w:b/>
          <w:bCs/>
          <w:sz w:val="24"/>
          <w:szCs w:val="24"/>
        </w:rPr>
        <w:t xml:space="preserve">14.2 Uvrstitev na seznam ponudnikov </w:t>
      </w:r>
      <w:r>
        <w:rPr>
          <w:rFonts w:ascii="Garamond" w:eastAsia="Arial Unicode MS" w:hAnsi="Garamond"/>
          <w:b/>
          <w:bCs/>
          <w:sz w:val="24"/>
          <w:szCs w:val="24"/>
        </w:rPr>
        <w:t xml:space="preserve">v </w:t>
      </w:r>
      <w:r w:rsidRPr="00570BB3">
        <w:rPr>
          <w:rFonts w:ascii="Garamond" w:eastAsia="Arial Unicode MS" w:hAnsi="Garamond"/>
          <w:b/>
          <w:bCs/>
          <w:sz w:val="24"/>
          <w:szCs w:val="24"/>
        </w:rPr>
        <w:t xml:space="preserve">evidenco gospodarskih subjektov z izrečenimi stranskimi sankcijami izločitve iz postopkov javnega naročila </w:t>
      </w:r>
      <w:r w:rsidRPr="00180276">
        <w:rPr>
          <w:rFonts w:ascii="Garamond" w:eastAsia="Arial Unicode MS" w:hAnsi="Garamond"/>
          <w:b/>
          <w:bCs/>
          <w:sz w:val="24"/>
          <w:szCs w:val="24"/>
        </w:rPr>
        <w:t xml:space="preserve">in evidenco poslovnih subjektov iz </w:t>
      </w:r>
      <w:proofErr w:type="spellStart"/>
      <w:r w:rsidRPr="00180276">
        <w:rPr>
          <w:rFonts w:ascii="Garamond" w:eastAsia="Arial Unicode MS" w:hAnsi="Garamond"/>
          <w:b/>
          <w:bCs/>
          <w:sz w:val="24"/>
          <w:szCs w:val="24"/>
        </w:rPr>
        <w:t>ZIntPK</w:t>
      </w:r>
      <w:bookmarkEnd w:id="48"/>
      <w:bookmarkEnd w:id="49"/>
      <w:proofErr w:type="spellEnd"/>
    </w:p>
    <w:p w14:paraId="3073BB12"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62DC7861"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73667D68"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3DE5E462"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37776921" w14:textId="77777777" w:rsidR="00D71744" w:rsidRPr="00180276" w:rsidRDefault="00D71744" w:rsidP="00D71744">
      <w:pPr>
        <w:widowControl w:val="0"/>
        <w:spacing w:after="240" w:line="324" w:lineRule="auto"/>
        <w:ind w:left="720"/>
        <w:contextualSpacing/>
        <w:jc w:val="both"/>
        <w:rPr>
          <w:rFonts w:ascii="Garamond" w:eastAsia="Calibri" w:hAnsi="Garamond"/>
          <w:sz w:val="24"/>
          <w:szCs w:val="24"/>
        </w:rPr>
      </w:pPr>
    </w:p>
    <w:p w14:paraId="7B08F58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14.2.2 Ponudnik ne sme biti uvrščen v evidenco poslovnih subjektov iz 35. člena Zakona o integriteti in preprečevanju korupcije (Ur. l. RS, št. 69/2011; v nadaljevanju: ZIntPK-UPB2).</w:t>
      </w:r>
    </w:p>
    <w:p w14:paraId="21C0DE8B"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7F263683"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78062C62"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1FE1A1EA" w14:textId="77777777" w:rsidR="00D71744" w:rsidRPr="00180276" w:rsidRDefault="00D71744" w:rsidP="00D71744">
      <w:pPr>
        <w:widowControl w:val="0"/>
        <w:spacing w:after="120" w:line="324" w:lineRule="auto"/>
        <w:ind w:left="720"/>
        <w:contextualSpacing/>
        <w:jc w:val="both"/>
        <w:rPr>
          <w:rFonts w:ascii="Garamond" w:eastAsia="Calibri" w:hAnsi="Garamond"/>
          <w:sz w:val="24"/>
          <w:szCs w:val="24"/>
        </w:rPr>
      </w:pPr>
    </w:p>
    <w:p w14:paraId="2E0D60A8"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50" w:name="_Toc160631779"/>
      <w:bookmarkStart w:id="51" w:name="_Toc217033388"/>
      <w:r w:rsidRPr="00180276">
        <w:rPr>
          <w:rFonts w:ascii="Garamond" w:eastAsia="Arial Unicode MS" w:hAnsi="Garamond"/>
          <w:b/>
          <w:bCs/>
          <w:sz w:val="24"/>
          <w:szCs w:val="24"/>
        </w:rPr>
        <w:lastRenderedPageBreak/>
        <w:t>14.3 Neplačane davčne obveznosti in socialni prispevki</w:t>
      </w:r>
      <w:bookmarkEnd w:id="50"/>
      <w:bookmarkEnd w:id="51"/>
    </w:p>
    <w:p w14:paraId="5241CDEB" w14:textId="77777777" w:rsidR="00D71744" w:rsidRPr="00180276" w:rsidRDefault="00D71744" w:rsidP="00D71744">
      <w:pPr>
        <w:spacing w:line="324" w:lineRule="auto"/>
        <w:jc w:val="both"/>
        <w:rPr>
          <w:rFonts w:ascii="Garamond" w:eastAsia="Calibri" w:hAnsi="Garamond"/>
          <w:iCs/>
          <w:sz w:val="24"/>
          <w:szCs w:val="24"/>
        </w:rPr>
      </w:pPr>
      <w:r w:rsidRPr="00180276">
        <w:rPr>
          <w:rFonts w:ascii="Garamond" w:eastAsia="Calibri"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Garamond" w:eastAsia="Calibri" w:hAnsi="Garamond"/>
          <w:iCs/>
          <w:sz w:val="24"/>
          <w:szCs w:val="24"/>
        </w:rPr>
        <w:t>.</w:t>
      </w:r>
    </w:p>
    <w:p w14:paraId="418595C0" w14:textId="77777777" w:rsidR="00D71744" w:rsidRPr="00180276" w:rsidRDefault="00D71744" w:rsidP="00D71744">
      <w:pPr>
        <w:spacing w:line="324" w:lineRule="auto"/>
        <w:jc w:val="both"/>
        <w:rPr>
          <w:rFonts w:ascii="Garamond" w:eastAsia="Calibri" w:hAnsi="Garamond"/>
          <w:i/>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p>
    <w:p w14:paraId="3CCEB760"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615DA26F"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w:t>
      </w:r>
    </w:p>
    <w:p w14:paraId="602D5DE1" w14:textId="77777777" w:rsidR="00D71744" w:rsidRPr="00180276" w:rsidRDefault="00D71744" w:rsidP="00D71744">
      <w:pPr>
        <w:spacing w:after="120" w:line="324" w:lineRule="auto"/>
        <w:jc w:val="both"/>
        <w:rPr>
          <w:rFonts w:ascii="Garamond" w:eastAsia="Calibri" w:hAnsi="Garamond"/>
          <w:b/>
          <w:sz w:val="24"/>
          <w:szCs w:val="24"/>
        </w:rPr>
      </w:pPr>
    </w:p>
    <w:p w14:paraId="47776D9C" w14:textId="77777777" w:rsidR="00D71744" w:rsidRPr="00180276" w:rsidRDefault="00D71744" w:rsidP="00D71744">
      <w:pPr>
        <w:keepNext/>
        <w:keepLines/>
        <w:widowControl w:val="0"/>
        <w:spacing w:before="220" w:after="240" w:line="324" w:lineRule="auto"/>
        <w:jc w:val="both"/>
        <w:outlineLvl w:val="1"/>
        <w:rPr>
          <w:rFonts w:ascii="Garamond" w:eastAsia="Arial Unicode MS" w:hAnsi="Garamond"/>
          <w:b/>
          <w:bCs/>
          <w:sz w:val="24"/>
          <w:szCs w:val="24"/>
        </w:rPr>
      </w:pPr>
      <w:bookmarkStart w:id="52" w:name="_Toc160631780"/>
      <w:bookmarkStart w:id="53" w:name="_Toc217033389"/>
      <w:r w:rsidRPr="00180276">
        <w:rPr>
          <w:rFonts w:ascii="Garamond" w:eastAsia="Arial Unicode MS" w:hAnsi="Garamond"/>
          <w:b/>
          <w:bCs/>
          <w:sz w:val="24"/>
          <w:szCs w:val="24"/>
        </w:rPr>
        <w:t>14.4 Kršitev delovnopravne zakonodaje</w:t>
      </w:r>
      <w:bookmarkEnd w:id="52"/>
      <w:bookmarkEnd w:id="53"/>
    </w:p>
    <w:p w14:paraId="4BB4D097" w14:textId="77777777" w:rsidR="00D71744" w:rsidRPr="00180276" w:rsidRDefault="00D71744" w:rsidP="00D71744">
      <w:pPr>
        <w:shd w:val="clear" w:color="auto" w:fill="FFFFFF"/>
        <w:spacing w:line="324" w:lineRule="auto"/>
        <w:jc w:val="both"/>
        <w:rPr>
          <w:rFonts w:ascii="Garamond" w:eastAsia="Calibri" w:hAnsi="Garamond"/>
          <w:sz w:val="24"/>
          <w:szCs w:val="24"/>
        </w:rPr>
      </w:pPr>
      <w:r w:rsidRPr="00180276">
        <w:rPr>
          <w:rFonts w:ascii="Garamond" w:eastAsia="Calibri"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B2FF4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i/>
          <w:sz w:val="24"/>
          <w:szCs w:val="24"/>
        </w:rPr>
        <w:t>Razlog za izključitev se nanaša v primeru skupne ponudbe na vsakega izmed partnerjev, v primeru nastopa s podizvajalci pa tudi za podizvajalce</w:t>
      </w:r>
      <w:r w:rsidRPr="00180276">
        <w:rPr>
          <w:rFonts w:ascii="Garamond" w:eastAsia="Calibri" w:hAnsi="Garamond"/>
          <w:sz w:val="24"/>
          <w:szCs w:val="24"/>
        </w:rPr>
        <w:t>.</w:t>
      </w:r>
    </w:p>
    <w:p w14:paraId="57F933FE" w14:textId="77777777" w:rsidR="00D71744" w:rsidRPr="00180276" w:rsidRDefault="00D71744" w:rsidP="00D71744">
      <w:pPr>
        <w:spacing w:line="324" w:lineRule="auto"/>
        <w:jc w:val="both"/>
        <w:rPr>
          <w:rFonts w:ascii="Garamond" w:eastAsia="Calibri" w:hAnsi="Garamond"/>
          <w:b/>
          <w:sz w:val="24"/>
          <w:szCs w:val="24"/>
        </w:rPr>
      </w:pPr>
      <w:r w:rsidRPr="00180276">
        <w:rPr>
          <w:rFonts w:ascii="Garamond" w:eastAsia="Calibri" w:hAnsi="Garamond"/>
          <w:b/>
          <w:sz w:val="24"/>
          <w:szCs w:val="24"/>
        </w:rPr>
        <w:t>DOKAZILA:</w:t>
      </w:r>
    </w:p>
    <w:p w14:paraId="0E4C7D67" w14:textId="77777777" w:rsidR="00D71744" w:rsidRPr="00180276" w:rsidRDefault="00D71744" w:rsidP="00D71744">
      <w:pPr>
        <w:widowControl w:val="0"/>
        <w:numPr>
          <w:ilvl w:val="0"/>
          <w:numId w:val="61"/>
        </w:numPr>
        <w:suppressAutoHyphens w:val="0"/>
        <w:overflowPunct/>
        <w:autoSpaceDE/>
        <w:autoSpaceDN/>
        <w:adjustRightInd/>
        <w:spacing w:after="120" w:line="324" w:lineRule="auto"/>
        <w:contextualSpacing/>
        <w:jc w:val="both"/>
        <w:rPr>
          <w:rFonts w:ascii="Garamond" w:eastAsia="Calibri" w:hAnsi="Garamond"/>
          <w:sz w:val="24"/>
          <w:szCs w:val="24"/>
        </w:rPr>
      </w:pPr>
      <w:r w:rsidRPr="00180276">
        <w:rPr>
          <w:rFonts w:ascii="Garamond" w:eastAsia="Calibri" w:hAnsi="Garamond"/>
          <w:sz w:val="24"/>
          <w:szCs w:val="24"/>
        </w:rPr>
        <w:t>Ponudnik/partner/podizvajalec izpolni ESDP obrazec in predloži Pooblastilo za pridobitev podatkov o prekrških Inšpektorata za delo</w:t>
      </w:r>
    </w:p>
    <w:p w14:paraId="0FB605B1" w14:textId="77777777" w:rsidR="003B0F3D" w:rsidRDefault="003B0F3D" w:rsidP="00D71744">
      <w:pPr>
        <w:spacing w:after="120" w:line="324" w:lineRule="auto"/>
        <w:jc w:val="both"/>
        <w:rPr>
          <w:rFonts w:asciiTheme="majorHAnsi" w:hAnsiTheme="majorHAnsi" w:cstheme="majorHAnsi"/>
          <w:iCs/>
        </w:rPr>
      </w:pPr>
    </w:p>
    <w:p w14:paraId="2773A200" w14:textId="24C2743D" w:rsidR="00D71744" w:rsidRPr="003B0F3D" w:rsidRDefault="003B0F3D" w:rsidP="003B0F3D">
      <w:pPr>
        <w:keepNext/>
        <w:keepLines/>
        <w:widowControl w:val="0"/>
        <w:spacing w:before="220" w:after="240" w:line="324" w:lineRule="auto"/>
        <w:jc w:val="both"/>
        <w:outlineLvl w:val="1"/>
        <w:rPr>
          <w:rFonts w:ascii="Garamond" w:eastAsia="Arial Unicode MS" w:hAnsi="Garamond"/>
          <w:b/>
          <w:bCs/>
          <w:sz w:val="24"/>
          <w:szCs w:val="24"/>
        </w:rPr>
      </w:pPr>
      <w:bookmarkStart w:id="54" w:name="_Toc217033390"/>
      <w:r>
        <w:rPr>
          <w:rFonts w:ascii="Garamond" w:eastAsia="Arial Unicode MS" w:hAnsi="Garamond"/>
          <w:b/>
          <w:bCs/>
          <w:sz w:val="24"/>
          <w:szCs w:val="24"/>
        </w:rPr>
        <w:lastRenderedPageBreak/>
        <w:t xml:space="preserve">14.5 </w:t>
      </w:r>
      <w:r w:rsidRPr="003B0F3D">
        <w:rPr>
          <w:rFonts w:ascii="Garamond" w:eastAsia="Arial Unicode MS" w:hAnsi="Garamond"/>
          <w:b/>
          <w:bCs/>
          <w:sz w:val="24"/>
          <w:szCs w:val="24"/>
        </w:rPr>
        <w:t>Izpolnjevanje pogoja, določenega s sklepom Sveta Evropske unije 2022/578</w:t>
      </w:r>
      <w:bookmarkEnd w:id="54"/>
    </w:p>
    <w:p w14:paraId="41559863" w14:textId="77777777" w:rsidR="003B0F3D" w:rsidRPr="003B0F3D" w:rsidRDefault="003B0F3D" w:rsidP="003B0F3D">
      <w:pPr>
        <w:spacing w:line="312" w:lineRule="auto"/>
        <w:contextualSpacing/>
        <w:jc w:val="both"/>
        <w:rPr>
          <w:rFonts w:ascii="Garamond" w:hAnsi="Garamond" w:cstheme="majorHAnsi"/>
          <w:sz w:val="24"/>
          <w:szCs w:val="24"/>
        </w:rPr>
      </w:pPr>
      <w:r w:rsidRPr="003B0F3D">
        <w:rPr>
          <w:rFonts w:ascii="Garamond" w:hAnsi="Garamond" w:cstheme="majorHAnsi"/>
          <w:sz w:val="24"/>
          <w:szCs w:val="24"/>
        </w:rPr>
        <w:t>Naročnik bo iz sodelovanja v postopku oddaje javnega naročila izključil ponudnika, če je ponudnik:</w:t>
      </w:r>
    </w:p>
    <w:p w14:paraId="0BC3E57C" w14:textId="77777777" w:rsidR="003B0F3D" w:rsidRPr="003B0F3D" w:rsidRDefault="003B0F3D" w:rsidP="003B0F3D">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ruski državljan ali fizična ali pravna oseba, subjekt ali organ s sedežem v Rusiji;</w:t>
      </w:r>
    </w:p>
    <w:p w14:paraId="75477F84" w14:textId="77777777" w:rsidR="003B0F3D" w:rsidRPr="003B0F3D" w:rsidRDefault="003B0F3D" w:rsidP="003B0F3D">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pravna oseba, subjekt ali organ, katerih več kot 50-odstotni delež je v neposredni ali posredni lasti subjekta iz prejšnje alineje;</w:t>
      </w:r>
    </w:p>
    <w:p w14:paraId="52F3D101" w14:textId="77777777" w:rsidR="003B0F3D" w:rsidRPr="003B0F3D" w:rsidRDefault="003B0F3D" w:rsidP="003B0F3D">
      <w:pPr>
        <w:spacing w:after="120"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fizična ali pravna oseba, subjekt ali organ, ki delujejo v imenu ali po navodilih subjekta iz prejšnjih dveh alinej.</w:t>
      </w:r>
    </w:p>
    <w:p w14:paraId="6EA5FC7C" w14:textId="77777777" w:rsidR="003B0F3D" w:rsidRDefault="003B0F3D" w:rsidP="003B0F3D">
      <w:pPr>
        <w:spacing w:after="120" w:line="312" w:lineRule="auto"/>
        <w:jc w:val="both"/>
        <w:rPr>
          <w:rFonts w:ascii="Garamond" w:eastAsiaTheme="minorHAnsi" w:hAnsi="Garamond" w:cstheme="majorHAnsi"/>
          <w:sz w:val="24"/>
          <w:szCs w:val="24"/>
        </w:rPr>
      </w:pPr>
      <w:r w:rsidRPr="003B0F3D">
        <w:rPr>
          <w:rFonts w:ascii="Garamond" w:eastAsiaTheme="minorHAnsi" w:hAnsi="Garamond" w:cstheme="majorHAnsi"/>
          <w:sz w:val="24"/>
          <w:szCs w:val="24"/>
        </w:rPr>
        <w:t>Navedeno velja vključno za podizvajalce, dobavitelje ali subjekte, katerih zmogljivost se uporablja v smislu direktiv 2014/23/EU, 2014/24/EU, 2014/25/EU in 2009/81/ES, če predstavljajo več kot 10 odstotkov vrednosti naročil</w:t>
      </w:r>
      <w:r w:rsidRPr="003B0F3D">
        <w:rPr>
          <w:rFonts w:ascii="Garamond" w:eastAsiaTheme="minorHAnsi" w:hAnsi="Garamond" w:cstheme="majorHAnsi"/>
          <w:sz w:val="24"/>
          <w:szCs w:val="24"/>
          <w:vertAlign w:val="superscript"/>
        </w:rPr>
        <w:footnoteReference w:id="1"/>
      </w:r>
      <w:r w:rsidRPr="003B0F3D">
        <w:rPr>
          <w:rFonts w:ascii="Garamond" w:eastAsiaTheme="minorHAnsi" w:hAnsi="Garamond" w:cstheme="majorHAnsi"/>
          <w:sz w:val="24"/>
          <w:szCs w:val="24"/>
        </w:rPr>
        <w:t>.</w:t>
      </w:r>
    </w:p>
    <w:p w14:paraId="50986AC8" w14:textId="77777777" w:rsidR="003B0F3D" w:rsidRPr="003B0F3D" w:rsidRDefault="003B0F3D" w:rsidP="003B0F3D">
      <w:pPr>
        <w:spacing w:after="120" w:line="312" w:lineRule="auto"/>
        <w:jc w:val="both"/>
        <w:rPr>
          <w:rFonts w:ascii="Garamond" w:eastAsiaTheme="minorHAnsi" w:hAnsi="Garamond" w:cstheme="majorHAnsi"/>
          <w:sz w:val="24"/>
          <w:szCs w:val="24"/>
        </w:rPr>
      </w:pPr>
    </w:p>
    <w:p w14:paraId="70D41B2D" w14:textId="77777777" w:rsidR="003B0F3D" w:rsidRPr="003B0F3D" w:rsidRDefault="003B0F3D" w:rsidP="003B0F3D">
      <w:pPr>
        <w:spacing w:before="60" w:after="60" w:line="312" w:lineRule="auto"/>
        <w:jc w:val="both"/>
        <w:rPr>
          <w:rFonts w:ascii="Garamond" w:hAnsi="Garamond" w:cstheme="majorHAnsi"/>
          <w:b/>
          <w:sz w:val="24"/>
          <w:szCs w:val="24"/>
        </w:rPr>
      </w:pPr>
      <w:r w:rsidRPr="003B0F3D">
        <w:rPr>
          <w:rFonts w:ascii="Garamond" w:hAnsi="Garamond" w:cstheme="majorHAnsi"/>
          <w:b/>
          <w:sz w:val="24"/>
          <w:szCs w:val="24"/>
        </w:rPr>
        <w:t>DOKAZILA:</w:t>
      </w:r>
    </w:p>
    <w:p w14:paraId="1423908D" w14:textId="77777777" w:rsidR="003B0F3D" w:rsidRPr="003B0F3D" w:rsidRDefault="003B0F3D" w:rsidP="003B0F3D">
      <w:pPr>
        <w:widowControl w:val="0"/>
        <w:numPr>
          <w:ilvl w:val="0"/>
          <w:numId w:val="61"/>
        </w:numPr>
        <w:suppressAutoHyphens w:val="0"/>
        <w:overflowPunct/>
        <w:autoSpaceDE/>
        <w:autoSpaceDN/>
        <w:adjustRightInd/>
        <w:spacing w:before="60" w:after="60" w:line="312" w:lineRule="auto"/>
        <w:jc w:val="both"/>
        <w:rPr>
          <w:rFonts w:ascii="Garamond" w:hAnsi="Garamond" w:cstheme="majorHAnsi"/>
          <w:sz w:val="24"/>
          <w:szCs w:val="24"/>
        </w:rPr>
      </w:pPr>
      <w:r w:rsidRPr="003B0F3D">
        <w:rPr>
          <w:rFonts w:ascii="Garamond" w:hAnsi="Garamond" w:cstheme="majorHAnsi"/>
          <w:sz w:val="24"/>
          <w:szCs w:val="24"/>
        </w:rPr>
        <w:t xml:space="preserve">Ponudnik/partner/podizvajalec izpolni ESPD obrazec in Obrazec 12 Izjava na podlagi sklepa Sveta EU 2022/576 z dne 8. aprila 2022 o spremembi Uredbe (EU) št. 833/2014 o omejevalnih ukrepih zaradi delovanja Rusije, ki povzroča destabilizacijo razmer v Ukrajini. </w:t>
      </w:r>
    </w:p>
    <w:p w14:paraId="336D26CC" w14:textId="77777777" w:rsidR="003B0F3D" w:rsidRDefault="003B0F3D" w:rsidP="003B0F3D">
      <w:pPr>
        <w:spacing w:line="312" w:lineRule="auto"/>
        <w:jc w:val="both"/>
        <w:rPr>
          <w:rFonts w:asciiTheme="majorHAnsi" w:hAnsiTheme="majorHAnsi" w:cstheme="majorHAnsi"/>
        </w:rPr>
      </w:pPr>
    </w:p>
    <w:p w14:paraId="6391D062" w14:textId="77777777" w:rsidR="00D71744" w:rsidRDefault="00D71744" w:rsidP="00D71744">
      <w:pPr>
        <w:spacing w:after="0" w:line="312" w:lineRule="auto"/>
        <w:jc w:val="both"/>
        <w:rPr>
          <w:rFonts w:ascii="Garamond" w:hAnsi="Garamond"/>
          <w:sz w:val="24"/>
        </w:rPr>
      </w:pPr>
    </w:p>
    <w:p w14:paraId="563638B8" w14:textId="77777777"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55" w:name="_Toc160631781"/>
      <w:bookmarkStart w:id="56" w:name="_Toc217033391"/>
      <w:r w:rsidRPr="00180276">
        <w:rPr>
          <w:rFonts w:ascii="Garamond" w:eastAsia="Arial Unicode MS" w:hAnsi="Garamond"/>
          <w:b/>
          <w:bCs/>
          <w:sz w:val="24"/>
          <w:szCs w:val="24"/>
        </w:rPr>
        <w:t>POGOJI ZA SODELOVANJE</w:t>
      </w:r>
      <w:bookmarkEnd w:id="55"/>
      <w:bookmarkEnd w:id="56"/>
    </w:p>
    <w:p w14:paraId="792ABEAF" w14:textId="77777777" w:rsidR="00D71744" w:rsidRPr="00180276" w:rsidRDefault="00D71744" w:rsidP="00D71744">
      <w:pPr>
        <w:rPr>
          <w:rFonts w:eastAsia="Arial Unicode MS"/>
        </w:rPr>
      </w:pPr>
    </w:p>
    <w:p w14:paraId="77E24997" w14:textId="2A1324A3" w:rsidR="00D71744" w:rsidRPr="00180276" w:rsidRDefault="00D71744" w:rsidP="00D71744">
      <w:pPr>
        <w:keepNext/>
        <w:keepLines/>
        <w:spacing w:after="0" w:line="324" w:lineRule="auto"/>
        <w:jc w:val="both"/>
        <w:outlineLvl w:val="1"/>
        <w:rPr>
          <w:rFonts w:ascii="Garamond" w:eastAsia="Arial Unicode MS" w:hAnsi="Garamond"/>
          <w:b/>
          <w:bCs/>
          <w:sz w:val="24"/>
          <w:szCs w:val="24"/>
        </w:rPr>
      </w:pPr>
      <w:bookmarkStart w:id="57" w:name="_Toc160631782"/>
      <w:bookmarkStart w:id="58" w:name="_Toc217033392"/>
      <w:r w:rsidRPr="00180276">
        <w:rPr>
          <w:rFonts w:ascii="Garamond" w:eastAsia="Arial Unicode MS" w:hAnsi="Garamond"/>
          <w:b/>
          <w:bCs/>
          <w:sz w:val="24"/>
          <w:szCs w:val="24"/>
        </w:rPr>
        <w:t>14.</w:t>
      </w:r>
      <w:r w:rsidR="003B0F3D">
        <w:rPr>
          <w:rFonts w:ascii="Garamond" w:eastAsia="Arial Unicode MS" w:hAnsi="Garamond"/>
          <w:b/>
          <w:bCs/>
          <w:sz w:val="24"/>
          <w:szCs w:val="24"/>
        </w:rPr>
        <w:t>6</w:t>
      </w:r>
      <w:r w:rsidRPr="00180276">
        <w:rPr>
          <w:rFonts w:ascii="Garamond" w:eastAsia="Arial Unicode MS" w:hAnsi="Garamond"/>
          <w:b/>
          <w:bCs/>
          <w:sz w:val="24"/>
          <w:szCs w:val="24"/>
        </w:rPr>
        <w:t xml:space="preserve"> Registracija dejavnosti</w:t>
      </w:r>
      <w:bookmarkEnd w:id="57"/>
      <w:bookmarkEnd w:id="58"/>
    </w:p>
    <w:p w14:paraId="3F2E162C" w14:textId="77777777" w:rsidR="00D71744" w:rsidRPr="00180276" w:rsidRDefault="00D71744" w:rsidP="00D71744">
      <w:pPr>
        <w:rPr>
          <w:rFonts w:eastAsia="Arial Unicode MS"/>
        </w:rPr>
      </w:pPr>
    </w:p>
    <w:p w14:paraId="66157A9C" w14:textId="77777777" w:rsidR="00D71744"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Ponudnik </w:t>
      </w:r>
    </w:p>
    <w:p w14:paraId="6540B0CC" w14:textId="77777777" w:rsidR="00D71744" w:rsidRPr="00180276" w:rsidRDefault="00D71744" w:rsidP="00D71744">
      <w:pPr>
        <w:spacing w:after="0" w:line="324" w:lineRule="auto"/>
        <w:jc w:val="both"/>
        <w:rPr>
          <w:rFonts w:ascii="Garamond" w:eastAsia="Calibri" w:hAnsi="Garamond"/>
          <w:sz w:val="24"/>
          <w:szCs w:val="24"/>
        </w:rPr>
      </w:pPr>
      <w:r>
        <w:rPr>
          <w:rFonts w:ascii="Garamond" w:eastAsia="Calibri" w:hAnsi="Garamond"/>
          <w:sz w:val="24"/>
          <w:szCs w:val="24"/>
        </w:rPr>
        <w:t xml:space="preserve">- </w:t>
      </w:r>
      <w:r w:rsidRPr="00180276">
        <w:rPr>
          <w:rFonts w:ascii="Garamond" w:eastAsia="Calibri" w:hAnsi="Garamond"/>
          <w:sz w:val="24"/>
          <w:szCs w:val="24"/>
        </w:rPr>
        <w:t>mora imeti registrirano dejavnost, ki je predmet javnega naročila.</w:t>
      </w:r>
    </w:p>
    <w:p w14:paraId="7DCB5FEB" w14:textId="77777777" w:rsidR="00D71744" w:rsidRPr="00180276" w:rsidRDefault="00D71744" w:rsidP="00D71744">
      <w:pPr>
        <w:spacing w:after="0" w:line="324" w:lineRule="auto"/>
        <w:jc w:val="both"/>
        <w:rPr>
          <w:rFonts w:ascii="Garamond" w:eastAsia="Calibri" w:hAnsi="Garamond"/>
          <w:b/>
          <w:iCs/>
          <w:sz w:val="24"/>
          <w:szCs w:val="24"/>
        </w:rPr>
      </w:pPr>
    </w:p>
    <w:p w14:paraId="7E2BA417" w14:textId="77777777" w:rsidR="00D71744" w:rsidRPr="00570BB3" w:rsidRDefault="00D71744" w:rsidP="00D71744">
      <w:pPr>
        <w:spacing w:after="0" w:line="324" w:lineRule="auto"/>
        <w:jc w:val="both"/>
        <w:rPr>
          <w:rFonts w:ascii="Garamond" w:eastAsia="Calibri" w:hAnsi="Garamond"/>
          <w:iCs/>
          <w:sz w:val="24"/>
          <w:szCs w:val="24"/>
        </w:rPr>
      </w:pPr>
      <w:r>
        <w:rPr>
          <w:rFonts w:ascii="Garamond" w:eastAsia="Calibri" w:hAnsi="Garamond"/>
          <w:iCs/>
          <w:sz w:val="24"/>
          <w:szCs w:val="24"/>
        </w:rPr>
        <w:t xml:space="preserve">- mora biti </w:t>
      </w:r>
      <w:r w:rsidRPr="00570BB3">
        <w:rPr>
          <w:rFonts w:ascii="Garamond" w:eastAsia="Calibri" w:hAnsi="Garamond"/>
          <w:iCs/>
          <w:sz w:val="24"/>
          <w:szCs w:val="24"/>
        </w:rPr>
        <w:t>vpisan v enega od registrov, ki ga vodi JAZMP (po skupini registrov):</w:t>
      </w:r>
    </w:p>
    <w:p w14:paraId="6B4311F2"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poslovnih subjektov s sedežem v Republiki Sloveniji, ki opravljajo dejavnost na področju medicinskih pripomočkov, registriranih po začetku uporabe Uredbe o medicinskih pripomočkih (EU) št. 2017/745</w:t>
      </w:r>
    </w:p>
    <w:p w14:paraId="07145A0B"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poslovnih subjektov z dejavnostjo na področju medicinskih pripomočkov pred začetkom uporabe Uredbe o medicinskih pripomočkih (EU) št. 2017/745</w:t>
      </w:r>
    </w:p>
    <w:p w14:paraId="32CF057B"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lastRenderedPageBreak/>
        <w:t xml:space="preserve"> - registrov medicinskih pripomočkov skladnih z MDR, katerih proizvajalci oz. predstavniki proizvajalcev imajo sedež v RS</w:t>
      </w:r>
    </w:p>
    <w:p w14:paraId="4B11FCF9"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medicinskih pripomočkov skladnih z Direktivo 90/385/ES o aktivnih medicinskih pripomočkih za vsaditev, Direktivo 93/42/EGS o medicinskih pripomočkih, Direktivo 98/79/ES o in vitro diagnostičnih medicinskih pripomočkih</w:t>
      </w:r>
    </w:p>
    <w:p w14:paraId="0C22CCA1"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registrov medicinskih pripomočkov, katerih proizvajalci oz. predstavniki proizvajalcev imajo sedež v RS</w:t>
      </w:r>
    </w:p>
    <w:p w14:paraId="2E10ECBE" w14:textId="77777777" w:rsidR="00D71744" w:rsidRPr="00570BB3"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 xml:space="preserve"> </w:t>
      </w:r>
    </w:p>
    <w:p w14:paraId="5A570DF6" w14:textId="77777777" w:rsidR="00D71744" w:rsidRDefault="00D71744" w:rsidP="00D71744">
      <w:pPr>
        <w:spacing w:after="0" w:line="324" w:lineRule="auto"/>
        <w:jc w:val="both"/>
        <w:rPr>
          <w:rFonts w:ascii="Garamond" w:eastAsia="Calibri" w:hAnsi="Garamond"/>
          <w:iCs/>
          <w:sz w:val="24"/>
          <w:szCs w:val="24"/>
        </w:rPr>
      </w:pPr>
      <w:r w:rsidRPr="00570BB3">
        <w:rPr>
          <w:rFonts w:ascii="Garamond" w:eastAsia="Calibri" w:hAnsi="Garamond"/>
          <w:iCs/>
          <w:sz w:val="24"/>
          <w:szCs w:val="24"/>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8BF8782" w14:textId="77777777" w:rsidR="00D71744" w:rsidRDefault="00D71744" w:rsidP="00D71744">
      <w:pPr>
        <w:spacing w:after="0" w:line="324" w:lineRule="auto"/>
        <w:jc w:val="both"/>
        <w:rPr>
          <w:rFonts w:ascii="Garamond" w:eastAsia="Calibri" w:hAnsi="Garamond"/>
          <w:iCs/>
          <w:sz w:val="24"/>
          <w:szCs w:val="24"/>
        </w:rPr>
      </w:pPr>
    </w:p>
    <w:p w14:paraId="46BE6AB5" w14:textId="77777777" w:rsidR="00D71744" w:rsidRPr="00570BB3" w:rsidRDefault="00D71744" w:rsidP="00D71744">
      <w:pPr>
        <w:spacing w:after="0" w:line="324" w:lineRule="auto"/>
        <w:jc w:val="both"/>
        <w:rPr>
          <w:rFonts w:ascii="Garamond" w:eastAsia="Calibri" w:hAnsi="Garamond"/>
          <w:iCs/>
          <w:sz w:val="24"/>
          <w:szCs w:val="24"/>
        </w:rPr>
      </w:pPr>
      <w:r w:rsidRPr="00432E65">
        <w:rPr>
          <w:rFonts w:ascii="Garamond" w:eastAsia="Calibri" w:hAnsi="Garamond"/>
          <w:b/>
          <w:bCs/>
          <w:iCs/>
          <w:sz w:val="24"/>
          <w:szCs w:val="24"/>
        </w:rPr>
        <w:t>Dokazilo:</w:t>
      </w:r>
      <w:r w:rsidRPr="00570BB3">
        <w:rPr>
          <w:rFonts w:ascii="Garamond" w:eastAsia="Calibri" w:hAnsi="Garamond"/>
          <w:iCs/>
          <w:sz w:val="24"/>
          <w:szCs w:val="24"/>
        </w:rPr>
        <w:t xml:space="preserve"> Ponudnik/partner/podizvajalec izpolni ESDP obrazec</w:t>
      </w:r>
      <w:r>
        <w:rPr>
          <w:rFonts w:ascii="Garamond" w:eastAsia="Calibri" w:hAnsi="Garamond"/>
          <w:iCs/>
          <w:sz w:val="24"/>
          <w:szCs w:val="24"/>
        </w:rPr>
        <w:t xml:space="preserve"> in dokazilo o vpisu v register</w:t>
      </w:r>
    </w:p>
    <w:p w14:paraId="34855985" w14:textId="7FC86EE9" w:rsidR="006107E3" w:rsidRDefault="006107E3" w:rsidP="006107E3">
      <w:pPr>
        <w:pStyle w:val="Naslov2"/>
        <w:spacing w:line="312" w:lineRule="auto"/>
        <w:rPr>
          <w:rFonts w:ascii="Garamond" w:hAnsi="Garamond"/>
          <w:color w:val="000000"/>
        </w:rPr>
      </w:pPr>
      <w:bookmarkStart w:id="59" w:name="__RefHeading___Toc468263775"/>
      <w:bookmarkStart w:id="60" w:name="_Toc217033393"/>
      <w:bookmarkEnd w:id="59"/>
      <w:r>
        <w:rPr>
          <w:rFonts w:ascii="Garamond" w:hAnsi="Garamond"/>
          <w:sz w:val="24"/>
        </w:rPr>
        <w:t>1</w:t>
      </w:r>
      <w:r w:rsidR="00D71744">
        <w:rPr>
          <w:rFonts w:ascii="Garamond" w:hAnsi="Garamond"/>
          <w:sz w:val="24"/>
        </w:rPr>
        <w:t>4</w:t>
      </w:r>
      <w:r>
        <w:rPr>
          <w:rFonts w:ascii="Garamond" w:hAnsi="Garamond"/>
          <w:sz w:val="24"/>
        </w:rPr>
        <w:t>.</w:t>
      </w:r>
      <w:r w:rsidR="003B0F3D">
        <w:rPr>
          <w:rFonts w:ascii="Garamond" w:hAnsi="Garamond"/>
          <w:sz w:val="24"/>
        </w:rPr>
        <w:t>7</w:t>
      </w:r>
      <w:r>
        <w:rPr>
          <w:rFonts w:ascii="Garamond" w:hAnsi="Garamond"/>
          <w:sz w:val="24"/>
        </w:rPr>
        <w:t xml:space="preserve"> Reference</w:t>
      </w:r>
      <w:bookmarkEnd w:id="60"/>
    </w:p>
    <w:p w14:paraId="7AC810CA" w14:textId="04304438" w:rsidR="006107E3" w:rsidRDefault="006107E3" w:rsidP="006107E3">
      <w:pPr>
        <w:pStyle w:val="Default"/>
        <w:spacing w:line="312" w:lineRule="auto"/>
        <w:jc w:val="both"/>
        <w:rPr>
          <w:rFonts w:ascii="Garamond" w:hAnsi="Garamond"/>
        </w:rPr>
      </w:pPr>
      <w:r>
        <w:rPr>
          <w:rFonts w:ascii="Garamond" w:hAnsi="Garamond"/>
        </w:rPr>
        <w:t xml:space="preserve">Naročnik bo priznal usposobljenost ponudniku, ki bo izkazal, da je v zadnjih treh letih pred objavo tega javnega naročila že uspešno izvedel najmanj dve (2) dobavi blaga, ki ga ponuja, vsaj v višini ponudbene vrednosti DDV za obdobje enega leta. Za ustrezno dobavo se bo štela uspešno zaključena dobava istovrstnega blaga, vsaj v višini ponudbene vrednosti brez DDV v obdobju enega leta. </w:t>
      </w:r>
    </w:p>
    <w:p w14:paraId="68390E8A" w14:textId="77777777" w:rsidR="006107E3" w:rsidRDefault="006107E3" w:rsidP="006107E3">
      <w:pPr>
        <w:pStyle w:val="Default"/>
        <w:spacing w:line="312" w:lineRule="auto"/>
        <w:jc w:val="both"/>
        <w:rPr>
          <w:rFonts w:ascii="Garamond" w:hAnsi="Garamond"/>
        </w:rPr>
      </w:pPr>
    </w:p>
    <w:p w14:paraId="030ACE5D" w14:textId="77777777" w:rsidR="006107E3" w:rsidRDefault="006107E3" w:rsidP="006107E3">
      <w:pPr>
        <w:spacing w:after="0" w:line="312" w:lineRule="auto"/>
        <w:jc w:val="both"/>
        <w:rPr>
          <w:rFonts w:ascii="Garamond" w:hAnsi="Garamond"/>
          <w:sz w:val="24"/>
        </w:rPr>
      </w:pPr>
      <w:r>
        <w:rPr>
          <w:rFonts w:ascii="Garamond" w:hAnsi="Garamond"/>
          <w:b/>
          <w:sz w:val="24"/>
        </w:rPr>
        <w:t xml:space="preserve">Dokazilo: </w:t>
      </w:r>
      <w:r>
        <w:rPr>
          <w:rFonts w:ascii="Garamond" w:hAnsi="Garamond"/>
          <w:sz w:val="24"/>
        </w:rPr>
        <w:t xml:space="preserve">Ponudnik izpolni obrazec </w:t>
      </w:r>
      <w:r>
        <w:rPr>
          <w:rFonts w:ascii="Garamond" w:hAnsi="Garamond"/>
          <w:i/>
          <w:sz w:val="24"/>
        </w:rPr>
        <w:t xml:space="preserve">Reference </w:t>
      </w:r>
      <w:r>
        <w:rPr>
          <w:rFonts w:ascii="Garamond" w:hAnsi="Garamond"/>
          <w:b/>
          <w:sz w:val="24"/>
        </w:rPr>
        <w:t xml:space="preserve"> in</w:t>
      </w:r>
      <w:r>
        <w:rPr>
          <w:rFonts w:ascii="Garamond" w:hAnsi="Garamond"/>
          <w:sz w:val="24"/>
        </w:rPr>
        <w:t xml:space="preserve"> za vsako vpisano referenco v izjavi predložiti dokazilo v obliki potrdila, ki ga izda pristojni organ državnega naročnika oziroma zasebna družba ali zasebnik ali v originalu ali v fotokopiji ali na obrazcih, ki po vsebini vsebujejo podatke iz obrazca </w:t>
      </w:r>
      <w:r>
        <w:rPr>
          <w:rFonts w:ascii="Garamond" w:hAnsi="Garamond"/>
          <w:i/>
          <w:sz w:val="24"/>
        </w:rPr>
        <w:t xml:space="preserve">Potrdilo o referenčnem projektu. </w:t>
      </w:r>
      <w:r>
        <w:rPr>
          <w:rFonts w:ascii="Garamond" w:hAnsi="Garamond"/>
          <w:sz w:val="24"/>
        </w:rPr>
        <w:t xml:space="preserve">  </w:t>
      </w:r>
    </w:p>
    <w:p w14:paraId="509B83AD" w14:textId="77777777" w:rsidR="006107E3" w:rsidRDefault="006107E3" w:rsidP="006107E3">
      <w:pPr>
        <w:spacing w:after="0" w:line="312" w:lineRule="auto"/>
        <w:jc w:val="both"/>
        <w:rPr>
          <w:rFonts w:ascii="Garamond" w:hAnsi="Garamond"/>
          <w:sz w:val="24"/>
        </w:rPr>
      </w:pPr>
    </w:p>
    <w:p w14:paraId="79175F09" w14:textId="77777777" w:rsidR="006107E3" w:rsidRDefault="006107E3" w:rsidP="006107E3">
      <w:pPr>
        <w:spacing w:after="0" w:line="312" w:lineRule="auto"/>
        <w:jc w:val="both"/>
        <w:rPr>
          <w:rFonts w:ascii="Garamond" w:hAnsi="Garamond"/>
          <w:b/>
          <w:sz w:val="24"/>
        </w:rPr>
      </w:pPr>
      <w:r>
        <w:rPr>
          <w:rFonts w:ascii="Garamond" w:hAnsi="Garamond"/>
          <w:i/>
          <w:sz w:val="24"/>
        </w:rPr>
        <w:t>Pogoj lahko ponudnik izpolni skupaj s partnerji ali s podizvajalci</w:t>
      </w:r>
    </w:p>
    <w:p w14:paraId="10A5CF4A" w14:textId="77777777" w:rsidR="006107E3" w:rsidRDefault="006107E3" w:rsidP="006107E3">
      <w:pPr>
        <w:spacing w:after="0" w:line="312" w:lineRule="auto"/>
        <w:jc w:val="both"/>
        <w:rPr>
          <w:rFonts w:ascii="Garamond" w:hAnsi="Garamond"/>
          <w:b/>
          <w:sz w:val="24"/>
        </w:rPr>
      </w:pPr>
    </w:p>
    <w:p w14:paraId="6AF2C936" w14:textId="02ADDD16" w:rsidR="006107E3" w:rsidRDefault="006107E3" w:rsidP="006107E3">
      <w:pPr>
        <w:pStyle w:val="Naslov2"/>
        <w:spacing w:line="312" w:lineRule="auto"/>
        <w:rPr>
          <w:rFonts w:ascii="Garamond" w:hAnsi="Garamond"/>
          <w:sz w:val="24"/>
        </w:rPr>
      </w:pPr>
      <w:bookmarkStart w:id="61" w:name="__RefHeading___Toc468263776"/>
      <w:bookmarkStart w:id="62" w:name="_Toc217033394"/>
      <w:bookmarkEnd w:id="61"/>
      <w:r>
        <w:rPr>
          <w:rFonts w:ascii="Garamond" w:hAnsi="Garamond"/>
          <w:sz w:val="24"/>
        </w:rPr>
        <w:lastRenderedPageBreak/>
        <w:t>1</w:t>
      </w:r>
      <w:r w:rsidR="00D71744">
        <w:rPr>
          <w:rFonts w:ascii="Garamond" w:hAnsi="Garamond"/>
          <w:sz w:val="24"/>
        </w:rPr>
        <w:t>5</w:t>
      </w:r>
      <w:r>
        <w:rPr>
          <w:rFonts w:ascii="Garamond" w:hAnsi="Garamond"/>
          <w:sz w:val="24"/>
        </w:rPr>
        <w:t>. Tehnične zahteve</w:t>
      </w:r>
      <w:bookmarkEnd w:id="62"/>
    </w:p>
    <w:p w14:paraId="7F1E01FE" w14:textId="77777777" w:rsidR="006107E3" w:rsidRDefault="006107E3" w:rsidP="006107E3">
      <w:pPr>
        <w:pStyle w:val="Naslov2"/>
        <w:spacing w:line="312" w:lineRule="auto"/>
        <w:rPr>
          <w:rFonts w:ascii="Garamond" w:hAnsi="Garamond"/>
          <w:sz w:val="24"/>
        </w:rPr>
      </w:pPr>
      <w:bookmarkStart w:id="63" w:name="__RefHeading___Toc468263777"/>
      <w:bookmarkStart w:id="64" w:name="_Toc217033395"/>
      <w:r>
        <w:rPr>
          <w:rFonts w:ascii="Garamond" w:hAnsi="Garamond"/>
          <w:sz w:val="24"/>
        </w:rPr>
        <w:t>SPLOŠNE ZAHTEVE IN INFORMACIJE</w:t>
      </w:r>
      <w:bookmarkEnd w:id="63"/>
      <w:bookmarkEnd w:id="64"/>
      <w:r>
        <w:rPr>
          <w:rFonts w:ascii="Garamond" w:hAnsi="Garamond"/>
          <w:sz w:val="24"/>
        </w:rPr>
        <w:t xml:space="preserve">  </w:t>
      </w:r>
    </w:p>
    <w:p w14:paraId="3D3F6456" w14:textId="77777777" w:rsidR="006107E3" w:rsidRDefault="006107E3" w:rsidP="006107E3">
      <w:pPr>
        <w:spacing w:line="312" w:lineRule="auto"/>
        <w:jc w:val="both"/>
        <w:rPr>
          <w:rFonts w:ascii="Garamond" w:hAnsi="Garamond"/>
          <w:sz w:val="24"/>
        </w:rPr>
      </w:pPr>
      <w:r>
        <w:rPr>
          <w:rFonts w:ascii="Garamond" w:hAnsi="Garamond"/>
          <w:sz w:val="24"/>
        </w:rPr>
        <w:t xml:space="preserve">Količine vseh artiklov, ki so predmet javnega razpisa so okvirno določene na podlagi podatkov naročnika iz predhodnega obdobja in so letne količine.  </w:t>
      </w:r>
    </w:p>
    <w:p w14:paraId="43F902D8" w14:textId="77777777" w:rsidR="006107E3" w:rsidRDefault="006107E3" w:rsidP="006107E3">
      <w:pPr>
        <w:spacing w:line="312" w:lineRule="auto"/>
        <w:jc w:val="both"/>
        <w:rPr>
          <w:rFonts w:ascii="Garamond" w:hAnsi="Garamond"/>
          <w:sz w:val="24"/>
        </w:rPr>
      </w:pPr>
      <w:r>
        <w:rPr>
          <w:rFonts w:ascii="Garamond" w:hAnsi="Garamond"/>
          <w:sz w:val="24"/>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EEFCDF" w14:textId="77777777" w:rsidR="006107E3" w:rsidRDefault="006107E3" w:rsidP="006107E3">
      <w:pPr>
        <w:spacing w:line="312" w:lineRule="auto"/>
        <w:jc w:val="both"/>
        <w:rPr>
          <w:rFonts w:ascii="Garamond" w:hAnsi="Garamond"/>
          <w:sz w:val="24"/>
        </w:rPr>
      </w:pPr>
      <w:r>
        <w:rPr>
          <w:rFonts w:ascii="Garamond" w:hAnsi="Garamond"/>
          <w:sz w:val="24"/>
        </w:rPr>
        <w:t xml:space="preserve">Naročnik bo zobozdravstveni material naročal po svojih potrebah. Ponudnik bo moral dostaviti material v roku treh dni od oddaje naročila. Izjemoma, v primeru nujne urgentne dostave, mora biti dobavitelj sposoben dostaviti material v roku 24 ur od prejetega naročila  </w:t>
      </w:r>
    </w:p>
    <w:p w14:paraId="6567E022" w14:textId="77777777" w:rsidR="006107E3" w:rsidRDefault="006107E3" w:rsidP="006107E3">
      <w:pPr>
        <w:spacing w:line="312" w:lineRule="auto"/>
        <w:jc w:val="both"/>
        <w:rPr>
          <w:rFonts w:ascii="Garamond" w:hAnsi="Garamond"/>
          <w:sz w:val="24"/>
        </w:rPr>
      </w:pPr>
      <w:r>
        <w:rPr>
          <w:rFonts w:ascii="Garamond" w:hAnsi="Garamond"/>
          <w:sz w:val="24"/>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48 ur od prejema reklamacije, drugače bo naročnik opravil interventno nabavo pri drugem dobavitelju na stroške dobavitelja, ki je dobavil neustrezno blago. </w:t>
      </w:r>
    </w:p>
    <w:p w14:paraId="5D0E727C" w14:textId="77777777" w:rsidR="006107E3" w:rsidRDefault="006107E3" w:rsidP="006107E3">
      <w:pPr>
        <w:spacing w:line="312" w:lineRule="auto"/>
        <w:jc w:val="both"/>
        <w:rPr>
          <w:rFonts w:ascii="Garamond" w:hAnsi="Garamond"/>
          <w:sz w:val="24"/>
        </w:rPr>
      </w:pPr>
      <w:r>
        <w:rPr>
          <w:rFonts w:ascii="Garamond" w:hAnsi="Garamond"/>
          <w:sz w:val="24"/>
        </w:rPr>
        <w:t xml:space="preserve">Ponudnik bo moral v času od podpisa sporazuma na zahtevo naročnika predložiti za vse artikle, ki so predmet ponudbe, dokazila kakovosti (certifikate, potrdila, poročila…). Naročnik bo naročal le artikle, za katere mu bodo ponudniki dostavili dokazila in podatke o kakovosti.  </w:t>
      </w:r>
    </w:p>
    <w:p w14:paraId="0E4ADBBD" w14:textId="77777777" w:rsidR="006107E3" w:rsidRDefault="006107E3" w:rsidP="006107E3">
      <w:pPr>
        <w:spacing w:line="312" w:lineRule="auto"/>
        <w:jc w:val="both"/>
        <w:rPr>
          <w:rFonts w:ascii="Garamond" w:hAnsi="Garamond"/>
          <w:sz w:val="24"/>
        </w:rPr>
      </w:pPr>
      <w:r>
        <w:rPr>
          <w:rFonts w:ascii="Garamond" w:hAnsi="Garamond"/>
          <w:sz w:val="24"/>
        </w:rPr>
        <w:t xml:space="preserve">Naročnik bo v primeru nepoznavanja ponujenih izdelkov s strani uporabnikov blaga pozval ponudnike k predstavitvi ponujenih izdelkov na lokaciji naročnika.  </w:t>
      </w:r>
    </w:p>
    <w:p w14:paraId="68DC8938" w14:textId="77777777" w:rsidR="006107E3" w:rsidRDefault="006107E3" w:rsidP="006107E3">
      <w:pPr>
        <w:spacing w:line="312" w:lineRule="auto"/>
        <w:jc w:val="both"/>
        <w:rPr>
          <w:rFonts w:ascii="Garamond" w:hAnsi="Garamond"/>
          <w:sz w:val="24"/>
        </w:rPr>
      </w:pPr>
      <w:r>
        <w:rPr>
          <w:rFonts w:ascii="Garamond" w:hAnsi="Garamond"/>
          <w:sz w:val="24"/>
        </w:rPr>
        <w:t xml:space="preserve">Morebitne dodatne zahteve glede na specifiko določenega artikla, ki je predmet javnega razpisa, je razvidna iz posebnega opisa.  </w:t>
      </w:r>
    </w:p>
    <w:p w14:paraId="799D99CB" w14:textId="77777777" w:rsidR="003B0F3D" w:rsidRDefault="003B0F3D" w:rsidP="006107E3">
      <w:pPr>
        <w:spacing w:line="312" w:lineRule="auto"/>
        <w:jc w:val="both"/>
        <w:rPr>
          <w:rFonts w:ascii="Garamond" w:hAnsi="Garamond"/>
          <w:b/>
          <w:sz w:val="24"/>
        </w:rPr>
      </w:pPr>
    </w:p>
    <w:p w14:paraId="6F8925F2" w14:textId="66A87D55" w:rsidR="006107E3" w:rsidRDefault="006107E3" w:rsidP="006107E3">
      <w:pPr>
        <w:widowControl w:val="0"/>
        <w:spacing w:before="360" w:line="312" w:lineRule="auto"/>
        <w:rPr>
          <w:rFonts w:ascii="Garamond" w:hAnsi="Garamond"/>
          <w:i/>
          <w:kern w:val="2"/>
          <w:sz w:val="24"/>
        </w:rPr>
      </w:pPr>
      <w:bookmarkStart w:id="65" w:name="__RefHeading___Toc468263778"/>
      <w:bookmarkEnd w:id="65"/>
      <w:r>
        <w:rPr>
          <w:rFonts w:ascii="Garamond" w:hAnsi="Garamond"/>
          <w:b/>
          <w:sz w:val="24"/>
        </w:rPr>
        <w:t>1</w:t>
      </w:r>
      <w:r w:rsidR="003B0F3D">
        <w:rPr>
          <w:rFonts w:ascii="Garamond" w:hAnsi="Garamond"/>
          <w:b/>
          <w:sz w:val="24"/>
        </w:rPr>
        <w:t>6</w:t>
      </w:r>
      <w:r>
        <w:rPr>
          <w:rFonts w:ascii="Garamond" w:hAnsi="Garamond"/>
          <w:b/>
          <w:sz w:val="24"/>
        </w:rPr>
        <w:t>. Predložitev vzorcev in kataloga</w:t>
      </w:r>
    </w:p>
    <w:p w14:paraId="1B5CAE00" w14:textId="325B0747" w:rsidR="00345B2F" w:rsidRPr="00D71744" w:rsidRDefault="00345B2F" w:rsidP="00345B2F">
      <w:pPr>
        <w:spacing w:after="0" w:line="312" w:lineRule="auto"/>
        <w:jc w:val="both"/>
        <w:rPr>
          <w:b/>
          <w:bCs/>
        </w:rPr>
      </w:pPr>
      <w:r w:rsidRPr="00D71744">
        <w:rPr>
          <w:rFonts w:ascii="Garamond" w:hAnsi="Garamond"/>
          <w:b/>
          <w:bCs/>
          <w:kern w:val="2"/>
          <w:sz w:val="24"/>
        </w:rPr>
        <w:t>Ponudnik mora ponudbi predložiti tudi katalog ponujenih artiklov. Katalog mora vsebovati fotografijo ter opis (šifro, sestavo in dimenzijo izdelka) vsakega ponujenega artikla.</w:t>
      </w:r>
      <w:r>
        <w:rPr>
          <w:rFonts w:ascii="Garamond" w:hAnsi="Garamond"/>
          <w:b/>
          <w:bCs/>
          <w:kern w:val="2"/>
          <w:sz w:val="24"/>
        </w:rPr>
        <w:t xml:space="preserve"> Ponudniki naj v katalogu označijo na katere postavke iz podrobnega ponudbenega predračuna se nanaša posamezna postavka iz kataloga.</w:t>
      </w:r>
    </w:p>
    <w:p w14:paraId="7B81B7BC" w14:textId="77777777" w:rsidR="006107E3" w:rsidRDefault="006107E3" w:rsidP="006107E3">
      <w:pPr>
        <w:spacing w:after="0" w:line="312" w:lineRule="auto"/>
        <w:jc w:val="both"/>
        <w:rPr>
          <w:rFonts w:ascii="Garamond" w:hAnsi="Garamond"/>
          <w:i/>
          <w:kern w:val="2"/>
          <w:sz w:val="24"/>
        </w:rPr>
      </w:pPr>
    </w:p>
    <w:p w14:paraId="14EDDFF0" w14:textId="03B006E1" w:rsidR="00EB2150" w:rsidRDefault="00EB2150" w:rsidP="006107E3">
      <w:pPr>
        <w:spacing w:after="0" w:line="312" w:lineRule="auto"/>
        <w:jc w:val="both"/>
        <w:rPr>
          <w:rFonts w:ascii="Garamond" w:hAnsi="Garamond"/>
          <w:kern w:val="2"/>
          <w:sz w:val="24"/>
        </w:rPr>
      </w:pPr>
      <w:r>
        <w:rPr>
          <w:rFonts w:ascii="Garamond" w:hAnsi="Garamond"/>
          <w:kern w:val="2"/>
          <w:sz w:val="24"/>
        </w:rPr>
        <w:lastRenderedPageBreak/>
        <w:t xml:space="preserve">Naročnik si </w:t>
      </w:r>
      <w:r w:rsidR="00501FDF">
        <w:rPr>
          <w:rFonts w:ascii="Garamond" w:hAnsi="Garamond"/>
          <w:kern w:val="2"/>
          <w:sz w:val="24"/>
        </w:rPr>
        <w:t xml:space="preserve">v fazi po roku za oddajo ponudbe </w:t>
      </w:r>
      <w:r>
        <w:rPr>
          <w:rFonts w:ascii="Garamond" w:hAnsi="Garamond"/>
          <w:kern w:val="2"/>
          <w:sz w:val="24"/>
        </w:rPr>
        <w:t>pridržuje pravico zahtevati dodatne vzorce materiala</w:t>
      </w:r>
      <w:r w:rsidR="00501FDF">
        <w:rPr>
          <w:rFonts w:ascii="Garamond" w:hAnsi="Garamond"/>
          <w:kern w:val="2"/>
          <w:sz w:val="24"/>
        </w:rPr>
        <w:t>, z namenom preveritve tehnične ustreznosti predmeta naročila.</w:t>
      </w:r>
    </w:p>
    <w:p w14:paraId="04B4BA68" w14:textId="77777777" w:rsidR="006107E3" w:rsidRDefault="006107E3" w:rsidP="006107E3">
      <w:pPr>
        <w:spacing w:after="0" w:line="312" w:lineRule="auto"/>
        <w:jc w:val="both"/>
        <w:rPr>
          <w:rFonts w:ascii="Garamond" w:hAnsi="Garamond"/>
          <w:kern w:val="2"/>
          <w:sz w:val="24"/>
        </w:rPr>
      </w:pPr>
    </w:p>
    <w:p w14:paraId="245FCE72" w14:textId="77777777" w:rsidR="006107E3" w:rsidRDefault="006107E3" w:rsidP="006107E3">
      <w:pPr>
        <w:spacing w:after="0" w:line="312" w:lineRule="auto"/>
        <w:jc w:val="both"/>
        <w:rPr>
          <w:rFonts w:ascii="Garamond" w:hAnsi="Garamond"/>
          <w:kern w:val="2"/>
          <w:sz w:val="24"/>
        </w:rPr>
      </w:pPr>
      <w:r w:rsidRPr="00501FDF">
        <w:rPr>
          <w:rFonts w:ascii="Garamond" w:hAnsi="Garamond"/>
          <w:kern w:val="2"/>
          <w:sz w:val="24"/>
        </w:rPr>
        <w:t>Vzorci se naročniku predložijo brezplačno, ta pa si pridržuje pravico zadržati vzorce izbranega ponudnika z namenom ugotavljanja kakovosti kasneje dobavljenega blaga za ves čas trajanja okvirnega sporazuma.</w:t>
      </w:r>
    </w:p>
    <w:p w14:paraId="0A7FBAC4" w14:textId="77777777" w:rsidR="006107E3" w:rsidRDefault="006107E3" w:rsidP="006107E3">
      <w:pPr>
        <w:spacing w:after="0" w:line="312" w:lineRule="auto"/>
        <w:jc w:val="both"/>
        <w:rPr>
          <w:rFonts w:ascii="Garamond" w:hAnsi="Garamond"/>
          <w:kern w:val="2"/>
          <w:sz w:val="24"/>
        </w:rPr>
      </w:pPr>
    </w:p>
    <w:p w14:paraId="0AC48138" w14:textId="06CE6805" w:rsidR="006107E3" w:rsidRDefault="006107E3" w:rsidP="006107E3">
      <w:pPr>
        <w:pStyle w:val="Naslov1"/>
        <w:spacing w:line="312" w:lineRule="auto"/>
      </w:pPr>
      <w:bookmarkStart w:id="66" w:name="__RefHeading___Toc468263779"/>
      <w:bookmarkStart w:id="67" w:name="_Toc217033396"/>
      <w:bookmarkEnd w:id="66"/>
      <w:r>
        <w:t>1</w:t>
      </w:r>
      <w:r w:rsidR="003B0F3D">
        <w:t>7</w:t>
      </w:r>
      <w:r>
        <w:t>. Pravna podlaga</w:t>
      </w:r>
      <w:bookmarkEnd w:id="67"/>
    </w:p>
    <w:p w14:paraId="2F9E017C" w14:textId="77777777" w:rsidR="006107E3" w:rsidRDefault="006107E3" w:rsidP="006107E3">
      <w:pPr>
        <w:spacing w:line="312" w:lineRule="auto"/>
        <w:jc w:val="both"/>
        <w:rPr>
          <w:rFonts w:ascii="Garamond" w:hAnsi="Garamond"/>
          <w:sz w:val="24"/>
        </w:rPr>
      </w:pPr>
      <w:r>
        <w:rPr>
          <w:rFonts w:ascii="Garamond" w:hAnsi="Garamond"/>
          <w:sz w:val="24"/>
        </w:rPr>
        <w:t>V postopku oddaje javnega naročila in tekom izvedbe javnega naročila je potrebno upoštevati:</w:t>
      </w:r>
    </w:p>
    <w:p w14:paraId="5BABB81A" w14:textId="634C2DD5"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ZJN-3</w:t>
      </w:r>
      <w:r w:rsidR="00D71744">
        <w:rPr>
          <w:rFonts w:ascii="Garamond" w:hAnsi="Garamond"/>
          <w:sz w:val="24"/>
        </w:rPr>
        <w:t>,</w:t>
      </w:r>
    </w:p>
    <w:p w14:paraId="65C2B747" w14:textId="7C872675"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Zakon o pravnem varstvu v postopkih javnega naročanja (Uradni list RS, št 43/2011, s spremembami, v nadaljevanju: ZPVPJN)</w:t>
      </w:r>
      <w:r w:rsidR="00D71744">
        <w:rPr>
          <w:rFonts w:ascii="Garamond" w:hAnsi="Garamond"/>
          <w:sz w:val="24"/>
        </w:rPr>
        <w:t>,</w:t>
      </w:r>
    </w:p>
    <w:p w14:paraId="79FE05F7" w14:textId="77777777"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Obligacijski zakonik (Uradni list RS, št. 97/07, s spremembami, v nadaljevanju: OZ);</w:t>
      </w:r>
    </w:p>
    <w:p w14:paraId="2137D981" w14:textId="77777777" w:rsidR="006107E3" w:rsidRPr="00EB2150" w:rsidRDefault="00EB2150" w:rsidP="00EB2150">
      <w:pPr>
        <w:spacing w:line="312" w:lineRule="auto"/>
        <w:rPr>
          <w:rFonts w:ascii="Garamond" w:hAnsi="Garamond"/>
          <w:sz w:val="24"/>
        </w:rPr>
      </w:pPr>
      <w:r>
        <w:rPr>
          <w:rFonts w:ascii="Garamond" w:hAnsi="Garamond"/>
          <w:sz w:val="24"/>
        </w:rPr>
        <w:t xml:space="preserve">- </w:t>
      </w:r>
      <w:r w:rsidR="006107E3" w:rsidRPr="00EB2150">
        <w:rPr>
          <w:rFonts w:ascii="Garamond" w:hAnsi="Garamond"/>
          <w:sz w:val="24"/>
        </w:rPr>
        <w:t>vsa veljavna zakonodaja, ki ureja področje predmeta javnega naročila.</w:t>
      </w:r>
    </w:p>
    <w:p w14:paraId="72F76ADB" w14:textId="424BCDC1" w:rsidR="006107E3" w:rsidRDefault="006107E3" w:rsidP="006107E3">
      <w:pPr>
        <w:pStyle w:val="Naslov1"/>
      </w:pPr>
      <w:bookmarkStart w:id="68" w:name="__RefHeading___Toc468263780"/>
      <w:bookmarkStart w:id="69" w:name="_Toc217033397"/>
      <w:bookmarkEnd w:id="68"/>
      <w:r>
        <w:rPr>
          <w:rStyle w:val="Naslov1Znak"/>
          <w:b/>
        </w:rPr>
        <w:t>1</w:t>
      </w:r>
      <w:r w:rsidR="003B0F3D">
        <w:rPr>
          <w:rStyle w:val="Naslov1Znak"/>
          <w:b/>
        </w:rPr>
        <w:t>8</w:t>
      </w:r>
      <w:r>
        <w:rPr>
          <w:rStyle w:val="Naslov1Znak"/>
          <w:b/>
        </w:rPr>
        <w:t>.  Pouk o pravnem sredstvu</w:t>
      </w:r>
      <w:bookmarkEnd w:id="69"/>
    </w:p>
    <w:p w14:paraId="18CB38CA" w14:textId="53950CB4" w:rsidR="00953D58" w:rsidRPr="00342DDD" w:rsidRDefault="00953D58" w:rsidP="00953D58">
      <w:pPr>
        <w:spacing w:line="312" w:lineRule="auto"/>
        <w:jc w:val="both"/>
        <w:rPr>
          <w:rFonts w:ascii="Garamond" w:hAnsi="Garamond"/>
          <w:sz w:val="24"/>
          <w:szCs w:val="24"/>
        </w:rPr>
      </w:pPr>
      <w:r w:rsidRPr="00342DDD">
        <w:rPr>
          <w:rFonts w:ascii="Garamond" w:hAnsi="Garamond"/>
          <w:sz w:val="24"/>
          <w:szCs w:val="24"/>
        </w:rPr>
        <w:t xml:space="preserve">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postopku s predhodnih ugotavljanjem sposobnosti, postopku s pogajanji po predhodni objavi, postopku s pogajanji brez predhodne objav, ali konkurenčnem dialogu </w:t>
      </w:r>
      <w:r w:rsidR="00D71744">
        <w:rPr>
          <w:rFonts w:ascii="Garamond" w:hAnsi="Garamond"/>
          <w:sz w:val="24"/>
          <w:szCs w:val="24"/>
        </w:rPr>
        <w:t>4</w:t>
      </w:r>
      <w:r w:rsidRPr="00342DDD">
        <w:rPr>
          <w:rFonts w:ascii="Garamond" w:hAnsi="Garamond"/>
          <w:sz w:val="24"/>
          <w:szCs w:val="24"/>
        </w:rPr>
        <w:t>.</w:t>
      </w:r>
      <w:r w:rsidR="00D71744">
        <w:rPr>
          <w:rFonts w:ascii="Garamond" w:hAnsi="Garamond"/>
          <w:sz w:val="24"/>
          <w:szCs w:val="24"/>
        </w:rPr>
        <w:t>0</w:t>
      </w:r>
      <w:r w:rsidRPr="00342DDD">
        <w:rPr>
          <w:rFonts w:ascii="Garamond" w:hAnsi="Garamond"/>
          <w:sz w:val="24"/>
          <w:szCs w:val="24"/>
        </w:rPr>
        <w:t>00,00 EUR. Taksa se plača na transakcijski račun odprt pri Banki Slovenije, Slovenska cesta 35, 1505 Ljubljana, Slovenija št. SI56 0110 0100 0358 802, SWIFT koda BS LJ SI 2X, IBAN SI56011001000358802 in sklic 11 16110-7111290XXXXX.</w:t>
      </w:r>
    </w:p>
    <w:p w14:paraId="00049944" w14:textId="77777777" w:rsidR="006107E3" w:rsidRDefault="006107E3" w:rsidP="006107E3">
      <w:pPr>
        <w:spacing w:line="312" w:lineRule="auto"/>
        <w:jc w:val="both"/>
        <w:rPr>
          <w:rFonts w:ascii="Garamond" w:hAnsi="Garamond"/>
          <w:sz w:val="24"/>
        </w:rPr>
      </w:pPr>
      <w:bookmarkStart w:id="70" w:name="__RefHeading___Toc468263781"/>
      <w:bookmarkEnd w:id="70"/>
    </w:p>
    <w:p w14:paraId="2560A9ED" w14:textId="77777777" w:rsidR="00D71744" w:rsidRPr="00D71744" w:rsidRDefault="00D71744" w:rsidP="00D71744">
      <w:pPr>
        <w:pStyle w:val="Noga"/>
        <w:spacing w:line="312" w:lineRule="auto"/>
        <w:ind w:left="5664" w:firstLine="708"/>
        <w:jc w:val="both"/>
        <w:rPr>
          <w:rFonts w:ascii="Garamond" w:hAnsi="Garamond" w:cs="Arial"/>
          <w:sz w:val="24"/>
          <w:szCs w:val="24"/>
        </w:rPr>
      </w:pPr>
      <w:r w:rsidRPr="00D71744">
        <w:rPr>
          <w:rFonts w:ascii="Garamond" w:hAnsi="Garamond"/>
          <w:color w:val="000000"/>
          <w:sz w:val="24"/>
          <w:szCs w:val="24"/>
        </w:rPr>
        <w:t>Nuša Klajič Ambrožič</w:t>
      </w:r>
    </w:p>
    <w:p w14:paraId="030E167D" w14:textId="5C37CA0F" w:rsidR="00D71744" w:rsidRDefault="00D71744" w:rsidP="00D71744">
      <w:pPr>
        <w:spacing w:line="312" w:lineRule="auto"/>
        <w:jc w:val="both"/>
        <w:rPr>
          <w:rFonts w:ascii="Garamond" w:hAnsi="Garamond"/>
          <w:color w:val="000000"/>
          <w:sz w:val="24"/>
          <w:szCs w:val="24"/>
        </w:rPr>
      </w:pPr>
      <w:r w:rsidRPr="00D71744">
        <w:rPr>
          <w:rFonts w:ascii="Garamond" w:hAnsi="Garamond"/>
          <w:color w:val="000000"/>
          <w:sz w:val="24"/>
          <w:szCs w:val="24"/>
        </w:rPr>
        <w:tab/>
        <w:t xml:space="preserve">                                                 </w:t>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t xml:space="preserve">direktorica      </w:t>
      </w:r>
    </w:p>
    <w:p w14:paraId="3CE56F72" w14:textId="77777777" w:rsidR="00051A0D" w:rsidRPr="001C4D67" w:rsidRDefault="00051A0D" w:rsidP="00051A0D">
      <w:pPr>
        <w:pStyle w:val="Naslov1"/>
        <w:spacing w:line="312" w:lineRule="auto"/>
      </w:pPr>
      <w:bookmarkStart w:id="71" w:name="_Toc468263782"/>
      <w:bookmarkStart w:id="72" w:name="_Toc217033398"/>
      <w:r w:rsidRPr="001C4D67">
        <w:lastRenderedPageBreak/>
        <w:t>Priloge</w:t>
      </w:r>
      <w:bookmarkEnd w:id="71"/>
      <w:bookmarkEnd w:id="72"/>
    </w:p>
    <w:p w14:paraId="48F140E7" w14:textId="77777777" w:rsidR="00051A0D" w:rsidRDefault="00051A0D" w:rsidP="00051A0D">
      <w:pPr>
        <w:spacing w:line="312" w:lineRule="auto"/>
        <w:jc w:val="both"/>
        <w:rPr>
          <w:rFonts w:ascii="Garamond" w:hAnsi="Garamond"/>
          <w:sz w:val="24"/>
          <w:szCs w:val="24"/>
        </w:rPr>
      </w:pPr>
    </w:p>
    <w:p w14:paraId="0A847C02" w14:textId="77777777" w:rsidR="00D71744" w:rsidRDefault="00D71744" w:rsidP="00051A0D">
      <w:pPr>
        <w:spacing w:line="312" w:lineRule="auto"/>
        <w:jc w:val="both"/>
        <w:rPr>
          <w:rFonts w:ascii="Garamond" w:hAnsi="Garamond"/>
          <w:sz w:val="24"/>
          <w:szCs w:val="24"/>
        </w:rPr>
      </w:pPr>
    </w:p>
    <w:p w14:paraId="44CEF6BF" w14:textId="77777777" w:rsidR="00D71744" w:rsidRDefault="00D71744" w:rsidP="00051A0D">
      <w:pPr>
        <w:spacing w:line="312" w:lineRule="auto"/>
        <w:jc w:val="both"/>
        <w:rPr>
          <w:rFonts w:ascii="Garamond" w:hAnsi="Garamond"/>
          <w:sz w:val="24"/>
          <w:szCs w:val="24"/>
        </w:rPr>
      </w:pPr>
    </w:p>
    <w:p w14:paraId="49B907EF" w14:textId="77777777" w:rsidR="00DB7142" w:rsidRDefault="00DB7142" w:rsidP="00051A0D">
      <w:pPr>
        <w:spacing w:line="312" w:lineRule="auto"/>
        <w:jc w:val="both"/>
        <w:rPr>
          <w:rFonts w:ascii="Garamond" w:hAnsi="Garamond"/>
          <w:sz w:val="24"/>
          <w:szCs w:val="24"/>
        </w:rPr>
      </w:pPr>
    </w:p>
    <w:p w14:paraId="0454887C" w14:textId="77777777" w:rsidR="00DB7142" w:rsidRDefault="00DB7142" w:rsidP="00051A0D">
      <w:pPr>
        <w:spacing w:line="312" w:lineRule="auto"/>
        <w:jc w:val="both"/>
        <w:rPr>
          <w:rFonts w:ascii="Garamond" w:hAnsi="Garamond"/>
          <w:sz w:val="24"/>
          <w:szCs w:val="24"/>
        </w:rPr>
      </w:pPr>
    </w:p>
    <w:p w14:paraId="61FA6A95" w14:textId="77777777" w:rsidR="00DB7142" w:rsidRDefault="00DB7142" w:rsidP="00051A0D">
      <w:pPr>
        <w:spacing w:line="312" w:lineRule="auto"/>
        <w:jc w:val="both"/>
        <w:rPr>
          <w:rFonts w:ascii="Garamond" w:hAnsi="Garamond"/>
          <w:sz w:val="24"/>
          <w:szCs w:val="24"/>
        </w:rPr>
      </w:pPr>
    </w:p>
    <w:p w14:paraId="14BFE0AC" w14:textId="77777777" w:rsidR="00DB7142" w:rsidRDefault="00DB7142" w:rsidP="00051A0D">
      <w:pPr>
        <w:spacing w:line="312" w:lineRule="auto"/>
        <w:jc w:val="both"/>
        <w:rPr>
          <w:rFonts w:ascii="Garamond" w:hAnsi="Garamond"/>
          <w:sz w:val="24"/>
          <w:szCs w:val="24"/>
        </w:rPr>
      </w:pPr>
    </w:p>
    <w:p w14:paraId="42C3918C" w14:textId="77777777" w:rsidR="00DB7142" w:rsidRDefault="00DB7142" w:rsidP="00051A0D">
      <w:pPr>
        <w:spacing w:line="312" w:lineRule="auto"/>
        <w:jc w:val="both"/>
        <w:rPr>
          <w:rFonts w:ascii="Garamond" w:hAnsi="Garamond"/>
          <w:sz w:val="24"/>
          <w:szCs w:val="24"/>
        </w:rPr>
      </w:pPr>
    </w:p>
    <w:p w14:paraId="765E7A66" w14:textId="77777777" w:rsidR="00DB7142" w:rsidRDefault="00DB7142" w:rsidP="00051A0D">
      <w:pPr>
        <w:spacing w:line="312" w:lineRule="auto"/>
        <w:jc w:val="both"/>
        <w:rPr>
          <w:rFonts w:ascii="Garamond" w:hAnsi="Garamond"/>
          <w:sz w:val="24"/>
          <w:szCs w:val="24"/>
        </w:rPr>
      </w:pPr>
    </w:p>
    <w:p w14:paraId="5A9BC584" w14:textId="77777777" w:rsidR="00DB7142" w:rsidRDefault="00DB7142" w:rsidP="00051A0D">
      <w:pPr>
        <w:spacing w:line="312" w:lineRule="auto"/>
        <w:jc w:val="both"/>
        <w:rPr>
          <w:rFonts w:ascii="Garamond" w:hAnsi="Garamond"/>
          <w:sz w:val="24"/>
          <w:szCs w:val="24"/>
        </w:rPr>
      </w:pPr>
    </w:p>
    <w:p w14:paraId="70B5645E" w14:textId="77777777" w:rsidR="00DB7142" w:rsidRDefault="00DB7142" w:rsidP="00051A0D">
      <w:pPr>
        <w:spacing w:line="312" w:lineRule="auto"/>
        <w:jc w:val="both"/>
        <w:rPr>
          <w:rFonts w:ascii="Garamond" w:hAnsi="Garamond"/>
          <w:sz w:val="24"/>
          <w:szCs w:val="24"/>
        </w:rPr>
      </w:pPr>
    </w:p>
    <w:p w14:paraId="7DBFB883" w14:textId="77777777" w:rsidR="00DB7142" w:rsidRDefault="00DB7142" w:rsidP="00051A0D">
      <w:pPr>
        <w:spacing w:line="312" w:lineRule="auto"/>
        <w:jc w:val="both"/>
        <w:rPr>
          <w:rFonts w:ascii="Garamond" w:hAnsi="Garamond"/>
          <w:sz w:val="24"/>
          <w:szCs w:val="24"/>
        </w:rPr>
      </w:pPr>
    </w:p>
    <w:p w14:paraId="5AE6C287" w14:textId="77777777" w:rsidR="00DB7142" w:rsidRDefault="00DB7142" w:rsidP="00051A0D">
      <w:pPr>
        <w:spacing w:line="312" w:lineRule="auto"/>
        <w:jc w:val="both"/>
        <w:rPr>
          <w:rFonts w:ascii="Garamond" w:hAnsi="Garamond"/>
          <w:sz w:val="24"/>
          <w:szCs w:val="24"/>
        </w:rPr>
      </w:pPr>
    </w:p>
    <w:p w14:paraId="5C64C550" w14:textId="77777777" w:rsidR="00DB7142" w:rsidRDefault="00DB7142" w:rsidP="00051A0D">
      <w:pPr>
        <w:spacing w:line="312" w:lineRule="auto"/>
        <w:jc w:val="both"/>
        <w:rPr>
          <w:rFonts w:ascii="Garamond" w:hAnsi="Garamond"/>
          <w:sz w:val="24"/>
          <w:szCs w:val="24"/>
        </w:rPr>
      </w:pPr>
    </w:p>
    <w:p w14:paraId="0EAE38E9" w14:textId="77777777" w:rsidR="00DB7142" w:rsidRDefault="00DB7142" w:rsidP="00051A0D">
      <w:pPr>
        <w:spacing w:line="312" w:lineRule="auto"/>
        <w:jc w:val="both"/>
        <w:rPr>
          <w:rFonts w:ascii="Garamond" w:hAnsi="Garamond"/>
          <w:sz w:val="24"/>
          <w:szCs w:val="24"/>
        </w:rPr>
      </w:pPr>
    </w:p>
    <w:p w14:paraId="7E5ACDBF" w14:textId="77777777" w:rsidR="00DB7142" w:rsidRDefault="00DB7142" w:rsidP="00051A0D">
      <w:pPr>
        <w:spacing w:line="312" w:lineRule="auto"/>
        <w:jc w:val="both"/>
        <w:rPr>
          <w:rFonts w:ascii="Garamond" w:hAnsi="Garamond"/>
          <w:sz w:val="24"/>
          <w:szCs w:val="24"/>
        </w:rPr>
      </w:pPr>
    </w:p>
    <w:p w14:paraId="55472FA5" w14:textId="77777777" w:rsidR="00DB7142" w:rsidRDefault="00DB7142" w:rsidP="00051A0D">
      <w:pPr>
        <w:spacing w:line="312" w:lineRule="auto"/>
        <w:jc w:val="both"/>
        <w:rPr>
          <w:rFonts w:ascii="Garamond" w:hAnsi="Garamond"/>
          <w:sz w:val="24"/>
          <w:szCs w:val="24"/>
        </w:rPr>
      </w:pPr>
    </w:p>
    <w:p w14:paraId="1E31A43A" w14:textId="77777777" w:rsidR="00DB7142" w:rsidRDefault="00DB7142" w:rsidP="00051A0D">
      <w:pPr>
        <w:spacing w:line="312" w:lineRule="auto"/>
        <w:jc w:val="both"/>
        <w:rPr>
          <w:rFonts w:ascii="Garamond" w:hAnsi="Garamond"/>
          <w:sz w:val="24"/>
          <w:szCs w:val="24"/>
        </w:rPr>
      </w:pPr>
    </w:p>
    <w:p w14:paraId="5ACEEADA" w14:textId="77777777" w:rsidR="00DB7142" w:rsidRDefault="00DB7142" w:rsidP="00051A0D">
      <w:pPr>
        <w:spacing w:line="312" w:lineRule="auto"/>
        <w:jc w:val="both"/>
        <w:rPr>
          <w:rFonts w:ascii="Garamond" w:hAnsi="Garamond"/>
          <w:sz w:val="24"/>
          <w:szCs w:val="24"/>
        </w:rPr>
      </w:pPr>
    </w:p>
    <w:p w14:paraId="620030C4" w14:textId="77777777" w:rsidR="00DB7142" w:rsidRDefault="00DB7142" w:rsidP="00051A0D">
      <w:pPr>
        <w:spacing w:line="312" w:lineRule="auto"/>
        <w:jc w:val="both"/>
        <w:rPr>
          <w:rFonts w:ascii="Garamond" w:hAnsi="Garamond"/>
          <w:sz w:val="24"/>
          <w:szCs w:val="24"/>
        </w:rPr>
      </w:pPr>
    </w:p>
    <w:p w14:paraId="276A6EE3" w14:textId="77777777" w:rsidR="00DB7142" w:rsidRDefault="00DB7142" w:rsidP="00051A0D">
      <w:pPr>
        <w:spacing w:line="312" w:lineRule="auto"/>
        <w:jc w:val="both"/>
        <w:rPr>
          <w:rFonts w:ascii="Garamond" w:hAnsi="Garamond"/>
          <w:sz w:val="24"/>
          <w:szCs w:val="24"/>
        </w:rPr>
      </w:pPr>
    </w:p>
    <w:p w14:paraId="09F78B1E" w14:textId="77777777" w:rsidR="00D71744" w:rsidRDefault="00D71744" w:rsidP="00051A0D">
      <w:pPr>
        <w:spacing w:line="312" w:lineRule="auto"/>
        <w:jc w:val="both"/>
        <w:rPr>
          <w:rFonts w:ascii="Garamond" w:hAnsi="Garamond"/>
          <w:sz w:val="24"/>
          <w:szCs w:val="24"/>
        </w:rPr>
      </w:pPr>
    </w:p>
    <w:p w14:paraId="10350D71" w14:textId="77777777" w:rsidR="00D71744" w:rsidRDefault="00D71744" w:rsidP="00051A0D">
      <w:pPr>
        <w:spacing w:line="312" w:lineRule="auto"/>
        <w:jc w:val="both"/>
        <w:rPr>
          <w:rFonts w:ascii="Garamond" w:hAnsi="Garamond"/>
          <w:sz w:val="24"/>
          <w:szCs w:val="24"/>
        </w:rPr>
      </w:pPr>
    </w:p>
    <w:p w14:paraId="105074C2" w14:textId="77777777" w:rsidR="0050184C" w:rsidRDefault="0050184C" w:rsidP="00051A0D">
      <w:pPr>
        <w:spacing w:line="312" w:lineRule="auto"/>
        <w:jc w:val="both"/>
        <w:rPr>
          <w:rFonts w:ascii="Garamond" w:hAnsi="Garamond"/>
          <w:sz w:val="24"/>
          <w:szCs w:val="24"/>
        </w:rPr>
      </w:pPr>
    </w:p>
    <w:p w14:paraId="7EBC04C0" w14:textId="5358403D" w:rsidR="00051A0D" w:rsidRPr="001C4D67" w:rsidRDefault="00051A0D" w:rsidP="00051A0D">
      <w:pPr>
        <w:pStyle w:val="Naslov1"/>
        <w:spacing w:line="312" w:lineRule="auto"/>
      </w:pPr>
      <w:bookmarkStart w:id="73" w:name="_Toc468263786"/>
      <w:bookmarkStart w:id="74" w:name="_Toc217033399"/>
      <w:r w:rsidRPr="001C4D67">
        <w:lastRenderedPageBreak/>
        <w:t>Ponudbeni predračun</w:t>
      </w:r>
      <w:bookmarkEnd w:id="73"/>
      <w:bookmarkEnd w:id="74"/>
    </w:p>
    <w:p w14:paraId="0E0F2ECB" w14:textId="77777777" w:rsidR="00051A0D" w:rsidRPr="001C4D67" w:rsidRDefault="00051A0D" w:rsidP="00051A0D">
      <w:pPr>
        <w:rPr>
          <w:rFonts w:ascii="Garamond" w:hAnsi="Garamond"/>
          <w:sz w:val="24"/>
          <w:szCs w:val="24"/>
        </w:rPr>
      </w:pPr>
    </w:p>
    <w:p w14:paraId="7782CABB" w14:textId="77777777" w:rsidR="00051A0D" w:rsidRPr="001C4D67" w:rsidRDefault="00051A0D" w:rsidP="00051A0D">
      <w:pPr>
        <w:rPr>
          <w:rFonts w:ascii="Garamond" w:hAnsi="Garamond"/>
          <w:sz w:val="24"/>
          <w:szCs w:val="24"/>
        </w:rPr>
      </w:pPr>
      <w:r w:rsidRPr="001C4D67">
        <w:rPr>
          <w:rFonts w:ascii="Garamond" w:hAnsi="Garamond"/>
          <w:sz w:val="24"/>
          <w:szCs w:val="24"/>
        </w:rPr>
        <w:t>Ponudnik ______________________________________________________________,</w:t>
      </w:r>
    </w:p>
    <w:p w14:paraId="6FA84F7B" w14:textId="1EB157A2" w:rsidR="00051A0D" w:rsidRPr="001C4D67" w:rsidRDefault="00051A0D" w:rsidP="00051A0D">
      <w:pPr>
        <w:rPr>
          <w:rFonts w:ascii="Garamond" w:hAnsi="Garamond"/>
          <w:sz w:val="24"/>
          <w:szCs w:val="24"/>
        </w:rPr>
      </w:pPr>
      <w:r w:rsidRPr="001C4D67">
        <w:rPr>
          <w:rFonts w:ascii="Garamond" w:hAnsi="Garamond"/>
          <w:sz w:val="24"/>
          <w:szCs w:val="24"/>
        </w:rPr>
        <w:t>v postopku oddaje javnega naročila »</w:t>
      </w:r>
      <w:r w:rsidR="00DB7142">
        <w:rPr>
          <w:rFonts w:ascii="Garamond" w:hAnsi="Garamond"/>
          <w:sz w:val="24"/>
          <w:szCs w:val="24"/>
        </w:rPr>
        <w:t>Dobava ortodontskega materiala za Zdravstveni dom Ribnica</w:t>
      </w:r>
      <w:r w:rsidRPr="001C4D67">
        <w:rPr>
          <w:rFonts w:ascii="Garamond" w:hAnsi="Garamond"/>
          <w:sz w:val="24"/>
          <w:szCs w:val="24"/>
        </w:rPr>
        <w:t xml:space="preserve">« oddajam ponudbo </w:t>
      </w:r>
      <w:r w:rsidR="00DB7142">
        <w:rPr>
          <w:rFonts w:ascii="Garamond" w:hAnsi="Garamond"/>
          <w:sz w:val="24"/>
          <w:szCs w:val="24"/>
        </w:rPr>
        <w:t xml:space="preserve">z naslednjo </w:t>
      </w:r>
      <w:r w:rsidRPr="001C4D67">
        <w:rPr>
          <w:rFonts w:ascii="Garamond" w:hAnsi="Garamond"/>
          <w:sz w:val="24"/>
          <w:szCs w:val="24"/>
        </w:rPr>
        <w:t>ponudbeno ceno:</w:t>
      </w:r>
    </w:p>
    <w:p w14:paraId="26FE2316" w14:textId="77777777" w:rsidR="00051A0D" w:rsidRPr="001C4D67" w:rsidRDefault="00051A0D" w:rsidP="00051A0D">
      <w:pPr>
        <w:rPr>
          <w:rFonts w:ascii="Garamond" w:hAnsi="Garamond"/>
          <w:sz w:val="24"/>
          <w:szCs w:val="24"/>
        </w:rPr>
      </w:pPr>
    </w:p>
    <w:p w14:paraId="7E94D124" w14:textId="77777777" w:rsidR="00051A0D" w:rsidRPr="001C4D67" w:rsidRDefault="00051A0D" w:rsidP="00051A0D">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4505"/>
      </w:tblGrid>
      <w:tr w:rsidR="00051A0D" w:rsidRPr="001C4D67" w14:paraId="18AFD3DF" w14:textId="77777777" w:rsidTr="00DC6A4C">
        <w:tc>
          <w:tcPr>
            <w:tcW w:w="4511" w:type="dxa"/>
          </w:tcPr>
          <w:p w14:paraId="2E283D3A" w14:textId="77777777" w:rsidR="00051A0D" w:rsidRPr="00D15726" w:rsidRDefault="00051A0D" w:rsidP="003E2A3E">
            <w:pPr>
              <w:rPr>
                <w:rFonts w:ascii="Garamond" w:hAnsi="Garamond"/>
                <w:sz w:val="24"/>
                <w:szCs w:val="24"/>
              </w:rPr>
            </w:pPr>
            <w:r w:rsidRPr="00D15726">
              <w:rPr>
                <w:rFonts w:ascii="Garamond" w:hAnsi="Garamond"/>
                <w:sz w:val="24"/>
                <w:szCs w:val="24"/>
              </w:rPr>
              <w:t>Ponudbena cena brez DDV v EUR</w:t>
            </w:r>
          </w:p>
        </w:tc>
        <w:tc>
          <w:tcPr>
            <w:tcW w:w="4505" w:type="dxa"/>
          </w:tcPr>
          <w:p w14:paraId="58C1AA51" w14:textId="77777777" w:rsidR="00051A0D" w:rsidRPr="00D15726" w:rsidRDefault="00051A0D" w:rsidP="003E2A3E">
            <w:pPr>
              <w:rPr>
                <w:rFonts w:ascii="Garamond" w:hAnsi="Garamond"/>
                <w:sz w:val="24"/>
                <w:szCs w:val="24"/>
              </w:rPr>
            </w:pPr>
          </w:p>
        </w:tc>
      </w:tr>
    </w:tbl>
    <w:p w14:paraId="35CA55EF" w14:textId="77777777" w:rsidR="00051A0D" w:rsidRPr="001C4D67" w:rsidRDefault="00051A0D" w:rsidP="00051A0D">
      <w:pPr>
        <w:rPr>
          <w:rFonts w:ascii="Garamond" w:hAnsi="Garamond"/>
          <w:sz w:val="24"/>
          <w:szCs w:val="24"/>
        </w:rPr>
      </w:pPr>
    </w:p>
    <w:p w14:paraId="2E4F702A" w14:textId="77777777" w:rsidR="00051A0D" w:rsidRPr="001C4D67" w:rsidRDefault="00051A0D" w:rsidP="00051A0D">
      <w:pPr>
        <w:spacing w:line="312" w:lineRule="auto"/>
        <w:jc w:val="both"/>
        <w:rPr>
          <w:rFonts w:ascii="Garamond" w:hAnsi="Garamond"/>
          <w:sz w:val="24"/>
          <w:szCs w:val="24"/>
        </w:rPr>
      </w:pPr>
    </w:p>
    <w:p w14:paraId="388ED9E5" w14:textId="77777777" w:rsidR="00051A0D" w:rsidRPr="001C4D67" w:rsidRDefault="00051A0D" w:rsidP="00051A0D">
      <w:pPr>
        <w:spacing w:line="312" w:lineRule="auto"/>
        <w:jc w:val="both"/>
        <w:rPr>
          <w:rFonts w:ascii="Garamond" w:hAnsi="Garamond"/>
          <w:sz w:val="24"/>
          <w:szCs w:val="24"/>
        </w:rPr>
      </w:pPr>
    </w:p>
    <w:p w14:paraId="5B49E97A" w14:textId="77777777" w:rsidR="00051A0D" w:rsidRPr="001C4D67" w:rsidRDefault="00051A0D" w:rsidP="00051A0D">
      <w:pPr>
        <w:spacing w:line="312" w:lineRule="auto"/>
        <w:jc w:val="both"/>
        <w:rPr>
          <w:rFonts w:ascii="Garamond" w:hAnsi="Garamond"/>
          <w:sz w:val="24"/>
          <w:szCs w:val="24"/>
        </w:rPr>
      </w:pPr>
      <w:r w:rsidRPr="001C4D67">
        <w:rPr>
          <w:rFonts w:ascii="Garamond" w:hAnsi="Garamond"/>
          <w:sz w:val="24"/>
          <w:szCs w:val="24"/>
        </w:rPr>
        <w:t xml:space="preserve">Kraj in datum:                                                                     žig  in  podpis odgovorne osebe                                  </w:t>
      </w:r>
    </w:p>
    <w:p w14:paraId="3D8ECB81" w14:textId="77777777" w:rsidR="00051A0D" w:rsidRPr="001C4D67" w:rsidRDefault="00051A0D" w:rsidP="00D71744"/>
    <w:p w14:paraId="2A21FA11" w14:textId="77777777" w:rsidR="00051A0D" w:rsidRPr="004829B3" w:rsidRDefault="00051A0D" w:rsidP="00051A0D">
      <w:pPr>
        <w:pStyle w:val="Naslov1"/>
        <w:spacing w:line="312" w:lineRule="auto"/>
        <w:rPr>
          <w:b w:val="0"/>
        </w:rPr>
      </w:pPr>
      <w:bookmarkStart w:id="75" w:name="_Toc468263787"/>
      <w:bookmarkStart w:id="76" w:name="_Toc217033400"/>
      <w:r w:rsidRPr="004829B3">
        <w:rPr>
          <w:b w:val="0"/>
        </w:rPr>
        <w:t>Obvezna priloga:</w:t>
      </w:r>
      <w:bookmarkEnd w:id="75"/>
      <w:bookmarkEnd w:id="76"/>
    </w:p>
    <w:p w14:paraId="74832EB9" w14:textId="77777777" w:rsidR="00051A0D" w:rsidRDefault="00051A0D" w:rsidP="00051A0D">
      <w:pPr>
        <w:pStyle w:val="Odstavekseznama"/>
        <w:numPr>
          <w:ilvl w:val="0"/>
          <w:numId w:val="57"/>
        </w:numPr>
        <w:suppressAutoHyphens w:val="0"/>
        <w:overflowPunct/>
        <w:autoSpaceDE/>
        <w:autoSpaceDN/>
        <w:adjustRightInd/>
        <w:contextualSpacing/>
        <w:rPr>
          <w:rFonts w:ascii="Garamond" w:hAnsi="Garamond"/>
          <w:sz w:val="24"/>
          <w:szCs w:val="24"/>
        </w:rPr>
      </w:pPr>
      <w:r w:rsidRPr="001C4D67">
        <w:rPr>
          <w:rFonts w:ascii="Garamond" w:hAnsi="Garamond"/>
          <w:sz w:val="24"/>
          <w:szCs w:val="24"/>
        </w:rPr>
        <w:t>Izpolnjen ponudbeni predračun EXCELL tabela</w:t>
      </w:r>
    </w:p>
    <w:p w14:paraId="4543E816" w14:textId="74769EA0" w:rsidR="00345B2F" w:rsidRPr="00345B2F" w:rsidRDefault="00345B2F" w:rsidP="00051A0D">
      <w:pPr>
        <w:pStyle w:val="Odstavekseznama"/>
        <w:numPr>
          <w:ilvl w:val="0"/>
          <w:numId w:val="57"/>
        </w:numPr>
        <w:suppressAutoHyphens w:val="0"/>
        <w:overflowPunct/>
        <w:autoSpaceDE/>
        <w:autoSpaceDN/>
        <w:adjustRightInd/>
        <w:contextualSpacing/>
        <w:rPr>
          <w:rFonts w:ascii="Garamond" w:hAnsi="Garamond"/>
          <w:b/>
          <w:bCs/>
          <w:sz w:val="24"/>
          <w:szCs w:val="24"/>
        </w:rPr>
      </w:pPr>
      <w:r w:rsidRPr="00345B2F">
        <w:rPr>
          <w:rFonts w:ascii="Garamond" w:hAnsi="Garamond"/>
          <w:b/>
          <w:bCs/>
          <w:sz w:val="24"/>
          <w:szCs w:val="24"/>
        </w:rPr>
        <w:t>Katalog ponujenega blaga pripravljen skladno s poglavjem 16. Predložitev vzorcev in kataloga Navodil ponudnikom</w:t>
      </w:r>
    </w:p>
    <w:p w14:paraId="67A45329" w14:textId="77777777" w:rsidR="00051A0D" w:rsidRPr="001C4D67" w:rsidRDefault="00051A0D" w:rsidP="00D71744"/>
    <w:p w14:paraId="261731B9" w14:textId="77777777" w:rsidR="00051A0D" w:rsidRPr="001C4D67" w:rsidRDefault="00051A0D" w:rsidP="00D71744"/>
    <w:p w14:paraId="62DB5A46" w14:textId="77777777" w:rsidR="00051A0D" w:rsidRPr="001C4D67" w:rsidRDefault="00051A0D" w:rsidP="00D71744"/>
    <w:p w14:paraId="4D9F18B7" w14:textId="77777777" w:rsidR="00051A0D" w:rsidRDefault="00051A0D" w:rsidP="00051A0D">
      <w:pPr>
        <w:rPr>
          <w:rFonts w:ascii="Garamond" w:hAnsi="Garamond"/>
          <w:sz w:val="24"/>
          <w:szCs w:val="24"/>
        </w:rPr>
      </w:pPr>
    </w:p>
    <w:p w14:paraId="1CDB3FCC" w14:textId="77777777" w:rsidR="00D71744" w:rsidRDefault="00D71744" w:rsidP="00051A0D">
      <w:pPr>
        <w:rPr>
          <w:rFonts w:ascii="Garamond" w:hAnsi="Garamond"/>
          <w:sz w:val="24"/>
          <w:szCs w:val="24"/>
        </w:rPr>
      </w:pPr>
    </w:p>
    <w:p w14:paraId="6C61F86E" w14:textId="77777777" w:rsidR="00D71744" w:rsidRDefault="00D71744" w:rsidP="00051A0D">
      <w:pPr>
        <w:rPr>
          <w:rFonts w:ascii="Garamond" w:hAnsi="Garamond"/>
          <w:sz w:val="24"/>
          <w:szCs w:val="24"/>
        </w:rPr>
      </w:pPr>
    </w:p>
    <w:p w14:paraId="7EBC1039" w14:textId="77777777" w:rsidR="00DC6A4C" w:rsidRDefault="00DC6A4C" w:rsidP="00051A0D">
      <w:pPr>
        <w:rPr>
          <w:rFonts w:ascii="Garamond" w:hAnsi="Garamond"/>
          <w:sz w:val="24"/>
          <w:szCs w:val="24"/>
        </w:rPr>
      </w:pPr>
    </w:p>
    <w:p w14:paraId="6CC3DC27" w14:textId="77777777" w:rsidR="00DC6A4C" w:rsidRDefault="00DC6A4C" w:rsidP="00051A0D">
      <w:pPr>
        <w:rPr>
          <w:rFonts w:ascii="Garamond" w:hAnsi="Garamond"/>
          <w:sz w:val="24"/>
          <w:szCs w:val="24"/>
        </w:rPr>
      </w:pPr>
    </w:p>
    <w:p w14:paraId="5D3D849A" w14:textId="77777777" w:rsidR="00DC6A4C" w:rsidRPr="001C4D67" w:rsidRDefault="00DC6A4C" w:rsidP="00051A0D">
      <w:pPr>
        <w:rPr>
          <w:rFonts w:ascii="Garamond" w:hAnsi="Garamond"/>
          <w:sz w:val="24"/>
          <w:szCs w:val="24"/>
        </w:rPr>
      </w:pPr>
    </w:p>
    <w:p w14:paraId="6B840D14" w14:textId="77777777" w:rsidR="00051A0D" w:rsidRPr="001C4D67" w:rsidRDefault="00051A0D" w:rsidP="00051A0D">
      <w:pPr>
        <w:rPr>
          <w:rFonts w:ascii="Garamond" w:hAnsi="Garamond"/>
          <w:sz w:val="24"/>
          <w:szCs w:val="24"/>
        </w:rPr>
      </w:pPr>
    </w:p>
    <w:p w14:paraId="43F6A7FC" w14:textId="77777777" w:rsidR="00051A0D" w:rsidRDefault="00051A0D" w:rsidP="00051A0D">
      <w:pPr>
        <w:rPr>
          <w:rFonts w:ascii="Garamond" w:hAnsi="Garamond"/>
          <w:sz w:val="24"/>
          <w:szCs w:val="24"/>
        </w:rPr>
      </w:pPr>
    </w:p>
    <w:p w14:paraId="0DC3DB05" w14:textId="6CDB1780" w:rsidR="00051A0D" w:rsidRPr="001C4D67" w:rsidRDefault="00DC6A4C" w:rsidP="00051A0D">
      <w:pPr>
        <w:pStyle w:val="Naslov1"/>
      </w:pPr>
      <w:bookmarkStart w:id="77" w:name="_Toc418568707"/>
      <w:bookmarkStart w:id="78" w:name="_Toc437258816"/>
      <w:bookmarkStart w:id="79" w:name="_Toc468263790"/>
      <w:bookmarkStart w:id="80" w:name="_Toc217033401"/>
      <w:r>
        <w:lastRenderedPageBreak/>
        <w:t>M</w:t>
      </w:r>
      <w:r w:rsidR="00051A0D" w:rsidRPr="001C4D67">
        <w:t>enična izjava za dobro izvedbo pogodbenih obveznosti</w:t>
      </w:r>
      <w:bookmarkEnd w:id="77"/>
      <w:bookmarkEnd w:id="78"/>
      <w:bookmarkEnd w:id="79"/>
      <w:bookmarkEnd w:id="80"/>
      <w:r w:rsidR="00051A0D" w:rsidRPr="001C4D67">
        <w:t xml:space="preserve"> </w:t>
      </w:r>
    </w:p>
    <w:p w14:paraId="2DB6133A" w14:textId="77777777" w:rsidR="00051A0D" w:rsidRPr="001C4D67" w:rsidRDefault="00051A0D" w:rsidP="00D71744">
      <w:r w:rsidRPr="001C4D67">
        <w:t xml:space="preserve">                                     </w:t>
      </w:r>
    </w:p>
    <w:p w14:paraId="3D0C6BB1"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Spodaj podpisani zakoniti zastopnik oziroma pooblaščenec</w:t>
      </w:r>
    </w:p>
    <w:p w14:paraId="208C340D"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___________________________________________________________________________</w:t>
      </w:r>
    </w:p>
    <w:p w14:paraId="3DB5ACE4"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r w:rsidRPr="001C4D67">
        <w:rPr>
          <w:rFonts w:ascii="Garamond" w:hAnsi="Garamond" w:cs="Arial"/>
          <w:sz w:val="24"/>
          <w:szCs w:val="24"/>
        </w:rPr>
        <w:t xml:space="preserve"> izbranega ponudnika </w:t>
      </w:r>
    </w:p>
    <w:p w14:paraId="7DB67C51" w14:textId="77777777" w:rsidR="00051A0D" w:rsidRPr="001C4D67" w:rsidRDefault="00051A0D" w:rsidP="00051A0D">
      <w:pPr>
        <w:pBdr>
          <w:bottom w:val="single" w:sz="12" w:space="1" w:color="auto"/>
        </w:pBdr>
        <w:spacing w:line="264" w:lineRule="auto"/>
        <w:jc w:val="both"/>
        <w:rPr>
          <w:rFonts w:ascii="Garamond" w:hAnsi="Garamond" w:cs="Arial"/>
          <w:sz w:val="24"/>
          <w:szCs w:val="24"/>
        </w:rPr>
      </w:pPr>
    </w:p>
    <w:p w14:paraId="5CCC394B" w14:textId="77777777" w:rsidR="00051A0D" w:rsidRPr="001C4D67" w:rsidRDefault="00051A0D" w:rsidP="00051A0D">
      <w:pPr>
        <w:spacing w:line="264" w:lineRule="auto"/>
        <w:jc w:val="both"/>
        <w:rPr>
          <w:rFonts w:ascii="Garamond" w:hAnsi="Garamond" w:cs="Arial"/>
          <w:i/>
          <w:sz w:val="24"/>
          <w:szCs w:val="24"/>
        </w:rPr>
      </w:pPr>
      <w:r w:rsidRPr="001C4D67">
        <w:rPr>
          <w:rFonts w:ascii="Garamond" w:hAnsi="Garamond" w:cs="Arial"/>
          <w:i/>
          <w:sz w:val="24"/>
          <w:szCs w:val="24"/>
        </w:rPr>
        <w:t>(firma in sedež družbe oz. samostojnega podjetnika)</w:t>
      </w:r>
    </w:p>
    <w:p w14:paraId="21BED47B" w14:textId="5DCB9EF3" w:rsidR="00051A0D" w:rsidRPr="001C4D67" w:rsidRDefault="0050184C" w:rsidP="00051A0D">
      <w:pPr>
        <w:spacing w:line="264" w:lineRule="auto"/>
        <w:jc w:val="both"/>
        <w:rPr>
          <w:rFonts w:ascii="Garamond" w:hAnsi="Garamond" w:cs="Arial"/>
          <w:sz w:val="24"/>
          <w:szCs w:val="24"/>
        </w:rPr>
      </w:pPr>
      <w:r>
        <w:rPr>
          <w:rFonts w:ascii="Garamond" w:hAnsi="Garamond" w:cs="Arial"/>
          <w:sz w:val="24"/>
          <w:szCs w:val="24"/>
        </w:rPr>
        <w:t>Za pogodbo sklenejo v</w:t>
      </w:r>
      <w:r w:rsidR="00051A0D" w:rsidRPr="001C4D67">
        <w:rPr>
          <w:rFonts w:ascii="Garamond" w:hAnsi="Garamond" w:cs="Arial"/>
          <w:sz w:val="24"/>
          <w:szCs w:val="24"/>
        </w:rPr>
        <w:t xml:space="preserve"> postopk</w:t>
      </w:r>
      <w:r>
        <w:rPr>
          <w:rFonts w:ascii="Garamond" w:hAnsi="Garamond" w:cs="Arial"/>
          <w:sz w:val="24"/>
          <w:szCs w:val="24"/>
        </w:rPr>
        <w:t>u</w:t>
      </w:r>
      <w:r w:rsidR="00051A0D" w:rsidRPr="001C4D67">
        <w:rPr>
          <w:rFonts w:ascii="Garamond" w:hAnsi="Garamond" w:cs="Arial"/>
          <w:sz w:val="24"/>
          <w:szCs w:val="24"/>
        </w:rPr>
        <w:t xml:space="preserve"> oddaje javnega naročila »</w:t>
      </w:r>
      <w:r w:rsidR="00DB7142">
        <w:rPr>
          <w:rFonts w:ascii="Garamond" w:hAnsi="Garamond" w:cs="Arial"/>
          <w:sz w:val="24"/>
          <w:szCs w:val="24"/>
        </w:rPr>
        <w:t>Dobava ortodontskega materiala za Zdravstveni dom Ribnica</w:t>
      </w:r>
      <w:r w:rsidR="00051A0D" w:rsidRPr="001C4D67">
        <w:rPr>
          <w:rFonts w:ascii="Garamond" w:hAnsi="Garamond" w:cs="Arial"/>
          <w:sz w:val="24"/>
          <w:szCs w:val="24"/>
        </w:rPr>
        <w:t>«</w:t>
      </w:r>
    </w:p>
    <w:p w14:paraId="30EA2B2E" w14:textId="79A5AB60" w:rsidR="00051A0D" w:rsidRPr="001C4D67" w:rsidRDefault="00051A0D" w:rsidP="00051A0D">
      <w:pPr>
        <w:spacing w:after="0" w:line="312" w:lineRule="auto"/>
        <w:jc w:val="both"/>
        <w:rPr>
          <w:rFonts w:ascii="Garamond" w:hAnsi="Garamond" w:cs="Arial"/>
          <w:sz w:val="24"/>
          <w:szCs w:val="24"/>
        </w:rPr>
      </w:pPr>
      <w:r w:rsidRPr="001C4D67">
        <w:rPr>
          <w:rFonts w:ascii="Garamond" w:hAnsi="Garamond" w:cs="Arial"/>
          <w:sz w:val="24"/>
          <w:szCs w:val="24"/>
        </w:rPr>
        <w:t>nepreklicno izjavljam, da pooblaščam</w:t>
      </w:r>
      <w:r w:rsidRPr="001C4D67">
        <w:rPr>
          <w:rFonts w:ascii="Garamond" w:hAnsi="Garamond"/>
          <w:b/>
          <w:color w:val="000000"/>
          <w:sz w:val="24"/>
          <w:szCs w:val="24"/>
        </w:rPr>
        <w:t xml:space="preserve"> </w:t>
      </w:r>
      <w:r>
        <w:rPr>
          <w:rFonts w:ascii="Garamond" w:hAnsi="Garamond"/>
          <w:color w:val="000000"/>
          <w:sz w:val="24"/>
          <w:szCs w:val="24"/>
        </w:rPr>
        <w:t>Zdravstveni dom dr. Janeza Oražma Ribnica, Majnikova ulica 1, 1310 Ribnica</w:t>
      </w:r>
      <w:r w:rsidRPr="001C4D67">
        <w:rPr>
          <w:rFonts w:ascii="Garamond" w:hAnsi="Garamond" w:cs="Arial"/>
          <w:sz w:val="24"/>
          <w:szCs w:val="24"/>
        </w:rPr>
        <w:t xml:space="preserve">, da lahko podpisano bianco menico, ki je bila izročena kot zavarovanje za dobro izvedbo pogodbenih obveznosti po pogodbi-okvirnem sporazumu, sklenjeno na podlagi postopka oddaje javnega naročila </w:t>
      </w:r>
      <w:r w:rsidRPr="001C4D67">
        <w:rPr>
          <w:rFonts w:ascii="Garamond" w:hAnsi="Garamond"/>
          <w:i/>
          <w:sz w:val="24"/>
          <w:szCs w:val="24"/>
        </w:rPr>
        <w:t>»</w:t>
      </w:r>
      <w:r w:rsidR="00DB7142">
        <w:rPr>
          <w:rFonts w:ascii="Garamond" w:hAnsi="Garamond"/>
          <w:i/>
          <w:sz w:val="24"/>
          <w:szCs w:val="24"/>
        </w:rPr>
        <w:t>Dobava ortodontskega materiala za Zdravstveni dom Ribnica</w:t>
      </w:r>
      <w:r w:rsidRPr="001C4D67">
        <w:rPr>
          <w:rFonts w:ascii="Garamond" w:hAnsi="Garamond"/>
          <w:sz w:val="24"/>
          <w:szCs w:val="24"/>
        </w:rPr>
        <w:t>«</w:t>
      </w:r>
      <w:r w:rsidR="0050184C">
        <w:rPr>
          <w:rFonts w:ascii="Garamond" w:hAnsi="Garamond"/>
          <w:sz w:val="24"/>
          <w:szCs w:val="24"/>
        </w:rPr>
        <w:t>,</w:t>
      </w:r>
      <w:r w:rsidRPr="001C4D67">
        <w:rPr>
          <w:rFonts w:ascii="Garamond" w:hAnsi="Garamond"/>
          <w:sz w:val="24"/>
          <w:szCs w:val="24"/>
        </w:rPr>
        <w:t xml:space="preserve"> </w:t>
      </w:r>
      <w:r w:rsidRPr="001C4D67">
        <w:rPr>
          <w:rFonts w:ascii="Garamond" w:hAnsi="Garamond" w:cs="Arial"/>
          <w:sz w:val="24"/>
          <w:szCs w:val="24"/>
        </w:rPr>
        <w:t xml:space="preserve">da skladno z določili razpisne dokumentacije, ponudbe in pogodbe-okvirnega sporazuma za predmetno javno naročilo brez poprejšnjega obvestila izpolni v vseh neizpolnjenih delih za znesek ______ EUR. Izbrani ponudnik se odreka vsem ugovorom proti tako izpolnjeni menici in se zavezuje </w:t>
      </w:r>
      <w:proofErr w:type="spellStart"/>
      <w:r w:rsidRPr="001C4D67">
        <w:rPr>
          <w:rFonts w:ascii="Garamond" w:hAnsi="Garamond" w:cs="Arial"/>
          <w:sz w:val="24"/>
          <w:szCs w:val="24"/>
          <w:lang w:val="en-US"/>
        </w:rPr>
        <w:t>menico</w:t>
      </w:r>
      <w:proofErr w:type="spellEnd"/>
      <w:r w:rsidRPr="001C4D67">
        <w:rPr>
          <w:rFonts w:ascii="Garamond" w:hAnsi="Garamond" w:cs="Arial"/>
          <w:sz w:val="24"/>
          <w:szCs w:val="24"/>
          <w:lang w:val="en-US"/>
        </w:rPr>
        <w:t xml:space="preserve"> </w:t>
      </w:r>
      <w:r w:rsidRPr="001C4D67">
        <w:rPr>
          <w:rFonts w:ascii="Garamond" w:hAnsi="Garamond" w:cs="Arial"/>
          <w:sz w:val="24"/>
          <w:szCs w:val="24"/>
        </w:rPr>
        <w:t>plačati, ko dospe, v gotovini. To pooblastilo preneha veljati 30 dni po poteku veljavnosti okvirnega sporazuma. Menični znesek se nakaže na račun naročnika</w:t>
      </w:r>
      <w:r w:rsidRPr="001C4D67">
        <w:rPr>
          <w:rFonts w:ascii="Garamond" w:hAnsi="Garamond"/>
          <w:sz w:val="24"/>
          <w:szCs w:val="24"/>
        </w:rPr>
        <w:t xml:space="preserve">, </w:t>
      </w:r>
      <w:r>
        <w:rPr>
          <w:rFonts w:ascii="Garamond" w:hAnsi="Garamond"/>
          <w:sz w:val="24"/>
          <w:szCs w:val="24"/>
        </w:rPr>
        <w:t>Zdravstveni dom dr. Janeza Oražma Ribnica, Majnikova ulica 1, 1310 Ribnica</w:t>
      </w:r>
      <w:r w:rsidRPr="001C4D67">
        <w:rPr>
          <w:rFonts w:ascii="Garamond" w:hAnsi="Garamond"/>
          <w:sz w:val="24"/>
          <w:szCs w:val="24"/>
        </w:rPr>
        <w:t xml:space="preserve"> št.</w:t>
      </w:r>
      <w:r w:rsidRPr="001C4D67">
        <w:rPr>
          <w:rFonts w:ascii="Garamond" w:hAnsi="Garamond" w:cs="Arial"/>
          <w:sz w:val="24"/>
          <w:szCs w:val="24"/>
        </w:rPr>
        <w:t>___________________________.</w:t>
      </w:r>
    </w:p>
    <w:p w14:paraId="22875BE7" w14:textId="77777777" w:rsidR="00051A0D" w:rsidRPr="001C4D67" w:rsidRDefault="00051A0D" w:rsidP="00051A0D">
      <w:pPr>
        <w:spacing w:before="200" w:after="0" w:line="312" w:lineRule="auto"/>
        <w:jc w:val="both"/>
        <w:rPr>
          <w:rFonts w:ascii="Garamond" w:hAnsi="Garamond" w:cs="Arial"/>
          <w:sz w:val="24"/>
          <w:szCs w:val="24"/>
        </w:rPr>
      </w:pPr>
      <w:r w:rsidRPr="001C4D67">
        <w:rPr>
          <w:rFonts w:ascii="Garamond" w:hAnsi="Garamond" w:cs="Arial"/>
          <w:sz w:val="24"/>
          <w:szCs w:val="24"/>
        </w:rPr>
        <w:t xml:space="preserve">Ponudnik izjavlja, da se zaveda pravnih posledic izdaje menice v zavarovanje. Menica naj se izpolni s klavzulo »BREZ PROTESTA«. Ponudnik hkrati pooblaščam naročnika </w:t>
      </w:r>
      <w:r>
        <w:rPr>
          <w:rFonts w:ascii="Garamond" w:hAnsi="Garamond"/>
          <w:sz w:val="24"/>
          <w:szCs w:val="24"/>
        </w:rPr>
        <w:t>Zdravstveni dom dr. Janeza Oražma Ribnica, Majnikova ulica 1, 1310 Ribnica</w:t>
      </w:r>
      <w:r w:rsidRPr="001C4D67">
        <w:rPr>
          <w:rFonts w:ascii="Garamond" w:hAnsi="Garamond"/>
          <w:sz w:val="24"/>
          <w:szCs w:val="24"/>
        </w:rPr>
        <w:t xml:space="preserve"> </w:t>
      </w:r>
      <w:r w:rsidRPr="001C4D67">
        <w:rPr>
          <w:rFonts w:ascii="Garamond" w:hAnsi="Garamond" w:cs="Arial"/>
          <w:sz w:val="24"/>
          <w:szCs w:val="24"/>
        </w:rPr>
        <w:t xml:space="preserve">da predloži </w:t>
      </w:r>
      <w:proofErr w:type="spellStart"/>
      <w:r w:rsidRPr="001C4D67">
        <w:rPr>
          <w:rFonts w:ascii="Garamond" w:hAnsi="Garamond" w:cs="Arial"/>
          <w:sz w:val="24"/>
          <w:szCs w:val="24"/>
          <w:lang w:val="en-US"/>
        </w:rPr>
        <w:t>menico</w:t>
      </w:r>
      <w:proofErr w:type="spellEnd"/>
      <w:r w:rsidRPr="001C4D67">
        <w:rPr>
          <w:rFonts w:ascii="Garamond" w:hAnsi="Garamond" w:cs="Arial"/>
          <w:sz w:val="24"/>
          <w:szCs w:val="24"/>
        </w:rPr>
        <w:t xml:space="preserve"> na unovčenje in izrecno dovoljujem banki izplačilo take </w:t>
      </w:r>
      <w:proofErr w:type="spellStart"/>
      <w:r w:rsidRPr="001C4D67">
        <w:rPr>
          <w:rFonts w:ascii="Garamond" w:hAnsi="Garamond" w:cs="Arial"/>
          <w:sz w:val="24"/>
          <w:szCs w:val="24"/>
          <w:lang w:val="en-US"/>
        </w:rPr>
        <w:t>menice</w:t>
      </w:r>
      <w:proofErr w:type="spellEnd"/>
      <w:r w:rsidRPr="001C4D67">
        <w:rPr>
          <w:rFonts w:ascii="Garamond" w:hAnsi="Garamond" w:cs="Arial"/>
          <w:sz w:val="24"/>
          <w:szCs w:val="24"/>
        </w:rPr>
        <w:t xml:space="preserve">. Tako dajem nalog </w:t>
      </w:r>
      <w:r w:rsidRPr="001C4D67">
        <w:rPr>
          <w:rFonts w:ascii="Garamond" w:hAnsi="Garamond" w:cs="Arial"/>
          <w:sz w:val="24"/>
          <w:szCs w:val="24"/>
          <w:lang w:val="en-US"/>
        </w:rPr>
        <w:t>za</w:t>
      </w:r>
      <w:r w:rsidRPr="001C4D67">
        <w:rPr>
          <w:rFonts w:ascii="Garamond" w:hAnsi="Garamond" w:cs="Arial"/>
          <w:sz w:val="24"/>
          <w:szCs w:val="24"/>
        </w:rPr>
        <w:t xml:space="preserve"> plačilo oz. </w:t>
      </w:r>
      <w:proofErr w:type="spellStart"/>
      <w:r w:rsidRPr="001C4D67">
        <w:rPr>
          <w:rFonts w:ascii="Garamond" w:hAnsi="Garamond" w:cs="Arial"/>
          <w:sz w:val="24"/>
          <w:szCs w:val="24"/>
          <w:lang w:val="en-US"/>
        </w:rPr>
        <w:t>pooblastilo</w:t>
      </w:r>
      <w:proofErr w:type="spellEnd"/>
      <w:r w:rsidRPr="001C4D67">
        <w:rPr>
          <w:rFonts w:ascii="Garamond" w:hAnsi="Garamond" w:cs="Arial"/>
          <w:sz w:val="24"/>
          <w:szCs w:val="24"/>
        </w:rPr>
        <w:t xml:space="preserve"> vsem spodaj navedenim bankam iz naslednjih mojih računov:</w:t>
      </w:r>
    </w:p>
    <w:p w14:paraId="3DDD7EBD" w14:textId="77777777" w:rsidR="00051A0D" w:rsidRPr="001C4D67" w:rsidRDefault="00051A0D" w:rsidP="00051A0D">
      <w:pPr>
        <w:spacing w:line="264" w:lineRule="auto"/>
        <w:jc w:val="both"/>
        <w:rPr>
          <w:rFonts w:ascii="Garamond" w:hAnsi="Garamond" w:cs="Arial"/>
          <w:sz w:val="24"/>
          <w:szCs w:val="24"/>
        </w:rPr>
      </w:pPr>
    </w:p>
    <w:p w14:paraId="7553FFFC" w14:textId="77777777" w:rsidR="00051A0D" w:rsidRPr="001C4D67" w:rsidRDefault="00051A0D" w:rsidP="00051A0D">
      <w:pPr>
        <w:spacing w:line="264" w:lineRule="auto"/>
        <w:jc w:val="both"/>
        <w:rPr>
          <w:rFonts w:ascii="Garamond" w:hAnsi="Garamond" w:cs="Arial"/>
          <w:sz w:val="24"/>
          <w:szCs w:val="24"/>
        </w:rPr>
      </w:pPr>
      <w:r w:rsidRPr="001C4D67">
        <w:rPr>
          <w:rFonts w:ascii="Garamond" w:hAnsi="Garamond" w:cs="Arial"/>
          <w:sz w:val="24"/>
          <w:szCs w:val="24"/>
        </w:rPr>
        <w:t xml:space="preserve">V primeru odprtja dodatnega računa, ki ni zgoraj naveden, izrecno dovoljujem izplačilo </w:t>
      </w:r>
      <w:proofErr w:type="spellStart"/>
      <w:r w:rsidRPr="001C4D67">
        <w:rPr>
          <w:rFonts w:ascii="Garamond" w:hAnsi="Garamond" w:cs="Arial"/>
          <w:sz w:val="24"/>
          <w:szCs w:val="24"/>
          <w:lang w:val="en-US"/>
        </w:rPr>
        <w:t>menice</w:t>
      </w:r>
      <w:proofErr w:type="spellEnd"/>
      <w:r w:rsidRPr="001C4D67">
        <w:rPr>
          <w:rFonts w:ascii="Garamond" w:hAnsi="Garamond" w:cs="Arial"/>
          <w:sz w:val="24"/>
          <w:szCs w:val="24"/>
        </w:rPr>
        <w:t xml:space="preserve"> in pooblaščam banko, pri kateri je takšen račun odprt, da izvede plačilo. </w:t>
      </w:r>
    </w:p>
    <w:p w14:paraId="329052E5" w14:textId="77777777" w:rsidR="00051A0D" w:rsidRPr="001C4D67" w:rsidRDefault="00051A0D" w:rsidP="00051A0D">
      <w:pPr>
        <w:spacing w:line="264" w:lineRule="auto"/>
        <w:rPr>
          <w:rFonts w:ascii="Garamond" w:hAnsi="Garamond" w:cs="Arial"/>
          <w:color w:val="000000"/>
          <w:sz w:val="24"/>
          <w:szCs w:val="24"/>
        </w:rPr>
      </w:pPr>
      <w:r w:rsidRPr="001C4D67">
        <w:rPr>
          <w:rFonts w:ascii="Garamond" w:hAnsi="Garamond" w:cs="Arial"/>
          <w:color w:val="000000"/>
          <w:sz w:val="24"/>
          <w:szCs w:val="24"/>
        </w:rPr>
        <w:t xml:space="preserve">Datum:  </w:t>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r>
      <w:r w:rsidRPr="001C4D67">
        <w:rPr>
          <w:rFonts w:ascii="Garamond" w:hAnsi="Garamond" w:cs="Arial"/>
          <w:color w:val="000000"/>
          <w:sz w:val="24"/>
          <w:szCs w:val="24"/>
        </w:rPr>
        <w:tab/>
        <w:t>Podpisnik (ime in priimek)</w:t>
      </w:r>
    </w:p>
    <w:p w14:paraId="65C8E7D7" w14:textId="77777777" w:rsidR="00051A0D" w:rsidRPr="001C4D67" w:rsidRDefault="00051A0D" w:rsidP="00051A0D">
      <w:pPr>
        <w:spacing w:line="264" w:lineRule="auto"/>
        <w:ind w:left="4956" w:firstLine="708"/>
        <w:rPr>
          <w:rFonts w:ascii="Garamond" w:hAnsi="Garamond" w:cs="Arial"/>
          <w:color w:val="000000"/>
          <w:sz w:val="24"/>
          <w:szCs w:val="24"/>
        </w:rPr>
      </w:pPr>
      <w:r w:rsidRPr="001C4D67">
        <w:rPr>
          <w:rFonts w:ascii="Garamond" w:hAnsi="Garamond" w:cs="Arial"/>
          <w:color w:val="000000"/>
          <w:sz w:val="24"/>
          <w:szCs w:val="24"/>
        </w:rPr>
        <w:t xml:space="preserve">             Podpis in žig:</w:t>
      </w:r>
    </w:p>
    <w:p w14:paraId="67731C56" w14:textId="77777777" w:rsidR="00051A0D" w:rsidRPr="001C4D67" w:rsidRDefault="00051A0D" w:rsidP="00051A0D">
      <w:pPr>
        <w:spacing w:line="264" w:lineRule="auto"/>
        <w:jc w:val="both"/>
        <w:rPr>
          <w:rFonts w:ascii="Garamond" w:hAnsi="Garamond"/>
          <w:b/>
          <w:sz w:val="24"/>
          <w:szCs w:val="24"/>
          <w:u w:val="single"/>
        </w:rPr>
      </w:pPr>
    </w:p>
    <w:p w14:paraId="46130B66" w14:textId="77777777" w:rsidR="00051A0D" w:rsidRPr="001C4D67" w:rsidRDefault="00051A0D" w:rsidP="00051A0D">
      <w:pPr>
        <w:spacing w:line="264" w:lineRule="auto"/>
        <w:jc w:val="both"/>
        <w:rPr>
          <w:rFonts w:ascii="Garamond" w:hAnsi="Garamond" w:cs="Arial"/>
          <w:sz w:val="24"/>
          <w:szCs w:val="24"/>
        </w:rPr>
      </w:pPr>
      <w:r w:rsidRPr="001C4D67">
        <w:rPr>
          <w:rFonts w:ascii="Garamond" w:hAnsi="Garamond"/>
          <w:b/>
          <w:sz w:val="24"/>
          <w:szCs w:val="24"/>
          <w:u w:val="single"/>
        </w:rPr>
        <w:t>Obvezna priloga: bianco menica</w:t>
      </w:r>
    </w:p>
    <w:p w14:paraId="63A92111" w14:textId="77777777" w:rsidR="00051A0D" w:rsidRDefault="00051A0D" w:rsidP="00D71744"/>
    <w:p w14:paraId="1A9D029E" w14:textId="77777777" w:rsidR="00345B2F" w:rsidRPr="001C4D67" w:rsidRDefault="00345B2F" w:rsidP="00D71744"/>
    <w:p w14:paraId="6A668149" w14:textId="77777777" w:rsidR="00051A0D" w:rsidRPr="001C4D67" w:rsidRDefault="00051A0D" w:rsidP="00051A0D">
      <w:pPr>
        <w:spacing w:after="0" w:line="240" w:lineRule="auto"/>
        <w:jc w:val="both"/>
        <w:rPr>
          <w:rFonts w:ascii="Garamond" w:hAnsi="Garamond"/>
          <w:b/>
          <w:sz w:val="24"/>
          <w:szCs w:val="24"/>
        </w:rPr>
      </w:pPr>
      <w:r w:rsidRPr="001C4D67">
        <w:rPr>
          <w:rFonts w:ascii="Garamond" w:hAnsi="Garamond"/>
          <w:b/>
          <w:sz w:val="24"/>
          <w:szCs w:val="24"/>
        </w:rPr>
        <w:lastRenderedPageBreak/>
        <w:t>Reference</w:t>
      </w:r>
    </w:p>
    <w:p w14:paraId="797AADE0" w14:textId="77777777" w:rsidR="00051A0D" w:rsidRPr="001C4D67" w:rsidRDefault="00051A0D" w:rsidP="00051A0D">
      <w:pPr>
        <w:spacing w:after="0" w:line="240" w:lineRule="auto"/>
        <w:jc w:val="both"/>
        <w:rPr>
          <w:rFonts w:ascii="Garamond" w:hAnsi="Garamond"/>
          <w:sz w:val="24"/>
          <w:szCs w:val="24"/>
        </w:rPr>
      </w:pPr>
    </w:p>
    <w:p w14:paraId="726D5AD7" w14:textId="147BB52D" w:rsidR="00051A0D" w:rsidRPr="001C4D67" w:rsidRDefault="00051A0D" w:rsidP="00051A0D">
      <w:pPr>
        <w:shd w:val="clear" w:color="auto" w:fill="FFFFFF"/>
        <w:spacing w:before="100" w:beforeAutospacing="1" w:after="100" w:afterAutospacing="1" w:line="312" w:lineRule="auto"/>
        <w:jc w:val="both"/>
        <w:rPr>
          <w:rFonts w:ascii="Garamond" w:hAnsi="Garamond"/>
          <w:bCs/>
          <w:sz w:val="24"/>
          <w:szCs w:val="24"/>
        </w:rPr>
      </w:pPr>
      <w:r w:rsidRPr="001C4D67">
        <w:rPr>
          <w:rFonts w:ascii="Garamond" w:hAnsi="Garamond"/>
          <w:sz w:val="24"/>
          <w:szCs w:val="24"/>
        </w:rPr>
        <w:t>V postopku oddaje javnega naročila »</w:t>
      </w:r>
      <w:r w:rsidR="00DB7142">
        <w:rPr>
          <w:rFonts w:ascii="Garamond" w:hAnsi="Garamond"/>
          <w:sz w:val="24"/>
          <w:szCs w:val="24"/>
        </w:rPr>
        <w:t>Dobava ortodontskega materiala za Zdravstveni dom Ribnica</w:t>
      </w:r>
      <w:r w:rsidRPr="001C4D67">
        <w:rPr>
          <w:rFonts w:ascii="Garamond" w:hAnsi="Garamond"/>
          <w:sz w:val="24"/>
          <w:szCs w:val="24"/>
        </w:rPr>
        <w:t>« priglašamo sledečo reference</w:t>
      </w:r>
      <w:r w:rsidRPr="001C4D67">
        <w:rPr>
          <w:rFonts w:ascii="Garamond" w:hAnsi="Garamond"/>
          <w:sz w:val="24"/>
          <w:szCs w:val="24"/>
          <w:vertAlign w:val="superscript"/>
        </w:rPr>
        <w:footnoteReference w:id="2"/>
      </w:r>
      <w:r w:rsidRPr="001C4D67">
        <w:rPr>
          <w:rFonts w:ascii="Garamond" w:hAnsi="Garamond"/>
          <w:sz w:val="24"/>
          <w:szCs w:val="24"/>
        </w:rPr>
        <w:t>:</w:t>
      </w:r>
    </w:p>
    <w:p w14:paraId="6842DCAB" w14:textId="77777777" w:rsidR="00051A0D" w:rsidRPr="001C4D67" w:rsidRDefault="00051A0D" w:rsidP="00051A0D">
      <w:pPr>
        <w:spacing w:after="0" w:line="240" w:lineRule="auto"/>
        <w:jc w:val="both"/>
        <w:rPr>
          <w:rFonts w:ascii="Garamond" w:hAnsi="Garamond"/>
          <w:b/>
          <w:sz w:val="24"/>
          <w:szCs w:val="24"/>
        </w:rPr>
      </w:pPr>
    </w:p>
    <w:p w14:paraId="681881F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51A0D" w:rsidRPr="001C4D67" w14:paraId="2F6CC0C2" w14:textId="77777777" w:rsidTr="003E2A3E">
        <w:trPr>
          <w:trHeight w:val="338"/>
        </w:trPr>
        <w:tc>
          <w:tcPr>
            <w:tcW w:w="3227" w:type="dxa"/>
          </w:tcPr>
          <w:p w14:paraId="0F3F6FAD"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 xml:space="preserve">Naziv reference </w:t>
            </w:r>
          </w:p>
        </w:tc>
        <w:tc>
          <w:tcPr>
            <w:tcW w:w="6464" w:type="dxa"/>
          </w:tcPr>
          <w:p w14:paraId="0FABEC22" w14:textId="77777777" w:rsidR="00051A0D" w:rsidRPr="001C4D67" w:rsidRDefault="00051A0D" w:rsidP="003E2A3E">
            <w:pPr>
              <w:spacing w:after="0" w:line="240" w:lineRule="auto"/>
              <w:jc w:val="both"/>
              <w:rPr>
                <w:rFonts w:ascii="Garamond" w:hAnsi="Garamond"/>
                <w:sz w:val="24"/>
                <w:szCs w:val="24"/>
              </w:rPr>
            </w:pPr>
          </w:p>
          <w:p w14:paraId="518E953D" w14:textId="77777777" w:rsidR="00051A0D" w:rsidRPr="001C4D67" w:rsidRDefault="00051A0D" w:rsidP="003E2A3E">
            <w:pPr>
              <w:spacing w:after="0" w:line="240" w:lineRule="auto"/>
              <w:jc w:val="both"/>
              <w:rPr>
                <w:rFonts w:ascii="Garamond" w:hAnsi="Garamond"/>
                <w:sz w:val="24"/>
                <w:szCs w:val="24"/>
              </w:rPr>
            </w:pPr>
          </w:p>
          <w:p w14:paraId="66002A89" w14:textId="77777777" w:rsidR="00051A0D" w:rsidRPr="001C4D67" w:rsidRDefault="00051A0D" w:rsidP="003E2A3E">
            <w:pPr>
              <w:spacing w:after="0" w:line="240" w:lineRule="auto"/>
              <w:jc w:val="both"/>
              <w:rPr>
                <w:rFonts w:ascii="Garamond" w:hAnsi="Garamond"/>
                <w:sz w:val="24"/>
                <w:szCs w:val="24"/>
              </w:rPr>
            </w:pPr>
          </w:p>
        </w:tc>
      </w:tr>
      <w:tr w:rsidR="00051A0D" w:rsidRPr="001C4D67" w14:paraId="5DD0C8DC" w14:textId="77777777" w:rsidTr="003E2A3E">
        <w:trPr>
          <w:trHeight w:val="664"/>
        </w:trPr>
        <w:tc>
          <w:tcPr>
            <w:tcW w:w="3227" w:type="dxa"/>
          </w:tcPr>
          <w:p w14:paraId="7A2B9708"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Pogodbeni partner</w:t>
            </w:r>
          </w:p>
        </w:tc>
        <w:tc>
          <w:tcPr>
            <w:tcW w:w="6464" w:type="dxa"/>
            <w:shd w:val="clear" w:color="auto" w:fill="FFFFFF"/>
          </w:tcPr>
          <w:p w14:paraId="754E15D3" w14:textId="77777777" w:rsidR="00051A0D" w:rsidRPr="001C4D67" w:rsidRDefault="00051A0D" w:rsidP="003E2A3E">
            <w:pPr>
              <w:spacing w:after="0" w:line="240" w:lineRule="auto"/>
              <w:jc w:val="both"/>
              <w:rPr>
                <w:rFonts w:ascii="Garamond" w:hAnsi="Garamond"/>
                <w:sz w:val="24"/>
                <w:szCs w:val="24"/>
              </w:rPr>
            </w:pPr>
          </w:p>
          <w:p w14:paraId="4FA82CAC" w14:textId="77777777" w:rsidR="00051A0D" w:rsidRPr="001C4D67" w:rsidRDefault="00051A0D" w:rsidP="003E2A3E">
            <w:pPr>
              <w:spacing w:after="0" w:line="240" w:lineRule="auto"/>
              <w:jc w:val="both"/>
              <w:rPr>
                <w:rFonts w:ascii="Garamond" w:hAnsi="Garamond"/>
                <w:sz w:val="24"/>
                <w:szCs w:val="24"/>
              </w:rPr>
            </w:pPr>
          </w:p>
          <w:p w14:paraId="01C6A76B" w14:textId="77777777" w:rsidR="00051A0D" w:rsidRPr="001C4D67" w:rsidRDefault="00051A0D" w:rsidP="003E2A3E">
            <w:pPr>
              <w:spacing w:after="0" w:line="240" w:lineRule="auto"/>
              <w:jc w:val="both"/>
              <w:rPr>
                <w:rFonts w:ascii="Garamond" w:hAnsi="Garamond"/>
                <w:sz w:val="24"/>
                <w:szCs w:val="24"/>
              </w:rPr>
            </w:pPr>
          </w:p>
          <w:p w14:paraId="3D115AAF" w14:textId="77777777" w:rsidR="00051A0D" w:rsidRPr="001C4D67" w:rsidRDefault="00051A0D" w:rsidP="003E2A3E">
            <w:pPr>
              <w:spacing w:after="0" w:line="240" w:lineRule="auto"/>
              <w:jc w:val="both"/>
              <w:rPr>
                <w:rFonts w:ascii="Garamond" w:hAnsi="Garamond"/>
                <w:sz w:val="24"/>
                <w:szCs w:val="24"/>
              </w:rPr>
            </w:pPr>
          </w:p>
        </w:tc>
      </w:tr>
      <w:tr w:rsidR="00051A0D" w:rsidRPr="001C4D67" w14:paraId="15EADC1E" w14:textId="77777777" w:rsidTr="003E2A3E">
        <w:trPr>
          <w:trHeight w:val="664"/>
        </w:trPr>
        <w:tc>
          <w:tcPr>
            <w:tcW w:w="3227" w:type="dxa"/>
          </w:tcPr>
          <w:p w14:paraId="2DB6963C"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 xml:space="preserve">Predmet in čas trajanja pogodbe </w:t>
            </w:r>
          </w:p>
        </w:tc>
        <w:tc>
          <w:tcPr>
            <w:tcW w:w="6464" w:type="dxa"/>
            <w:shd w:val="clear" w:color="auto" w:fill="FFFFFF"/>
          </w:tcPr>
          <w:p w14:paraId="50AE4E5E" w14:textId="77777777" w:rsidR="00051A0D" w:rsidRPr="001C4D67" w:rsidRDefault="00051A0D" w:rsidP="003E2A3E">
            <w:pPr>
              <w:spacing w:after="0" w:line="240" w:lineRule="auto"/>
              <w:jc w:val="both"/>
              <w:rPr>
                <w:rFonts w:ascii="Garamond" w:hAnsi="Garamond"/>
                <w:sz w:val="24"/>
                <w:szCs w:val="24"/>
              </w:rPr>
            </w:pPr>
          </w:p>
          <w:p w14:paraId="4A014C6E" w14:textId="77777777" w:rsidR="00051A0D" w:rsidRPr="001C4D67" w:rsidRDefault="00051A0D" w:rsidP="003E2A3E">
            <w:pPr>
              <w:spacing w:after="0" w:line="240" w:lineRule="auto"/>
              <w:jc w:val="both"/>
              <w:rPr>
                <w:rFonts w:ascii="Garamond" w:hAnsi="Garamond"/>
                <w:sz w:val="24"/>
                <w:szCs w:val="24"/>
              </w:rPr>
            </w:pPr>
          </w:p>
          <w:p w14:paraId="2EDE0176" w14:textId="77777777" w:rsidR="00051A0D" w:rsidRPr="001C4D67" w:rsidRDefault="00051A0D" w:rsidP="003E2A3E">
            <w:pPr>
              <w:spacing w:after="0" w:line="240" w:lineRule="auto"/>
              <w:jc w:val="both"/>
              <w:rPr>
                <w:rFonts w:ascii="Garamond" w:hAnsi="Garamond"/>
                <w:sz w:val="24"/>
                <w:szCs w:val="24"/>
              </w:rPr>
            </w:pPr>
          </w:p>
        </w:tc>
      </w:tr>
      <w:tr w:rsidR="00051A0D" w:rsidRPr="001C4D67" w14:paraId="79AE7F6F" w14:textId="77777777" w:rsidTr="003E2A3E">
        <w:trPr>
          <w:trHeight w:val="664"/>
        </w:trPr>
        <w:tc>
          <w:tcPr>
            <w:tcW w:w="3227" w:type="dxa"/>
          </w:tcPr>
          <w:p w14:paraId="6E0B32FA"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Datum dokončanja storitev</w:t>
            </w:r>
          </w:p>
        </w:tc>
        <w:tc>
          <w:tcPr>
            <w:tcW w:w="6464" w:type="dxa"/>
            <w:shd w:val="clear" w:color="auto" w:fill="FFFFFF"/>
          </w:tcPr>
          <w:p w14:paraId="3EAF96FC" w14:textId="77777777" w:rsidR="00051A0D" w:rsidRPr="001C4D67" w:rsidRDefault="00051A0D" w:rsidP="003E2A3E">
            <w:pPr>
              <w:spacing w:after="0" w:line="240" w:lineRule="auto"/>
              <w:jc w:val="both"/>
              <w:rPr>
                <w:rFonts w:ascii="Garamond" w:hAnsi="Garamond"/>
                <w:sz w:val="24"/>
                <w:szCs w:val="24"/>
              </w:rPr>
            </w:pPr>
          </w:p>
          <w:p w14:paraId="71400641" w14:textId="77777777" w:rsidR="00051A0D" w:rsidRPr="001C4D67" w:rsidRDefault="00051A0D" w:rsidP="003E2A3E">
            <w:pPr>
              <w:spacing w:after="0" w:line="240" w:lineRule="auto"/>
              <w:jc w:val="both"/>
              <w:rPr>
                <w:rFonts w:ascii="Garamond" w:hAnsi="Garamond"/>
                <w:sz w:val="24"/>
                <w:szCs w:val="24"/>
              </w:rPr>
            </w:pPr>
          </w:p>
          <w:p w14:paraId="403CDB1B" w14:textId="77777777" w:rsidR="00051A0D" w:rsidRPr="001C4D67" w:rsidRDefault="00051A0D" w:rsidP="003E2A3E">
            <w:pPr>
              <w:spacing w:after="0" w:line="240" w:lineRule="auto"/>
              <w:jc w:val="both"/>
              <w:rPr>
                <w:rFonts w:ascii="Garamond" w:hAnsi="Garamond"/>
                <w:sz w:val="24"/>
                <w:szCs w:val="24"/>
              </w:rPr>
            </w:pPr>
          </w:p>
        </w:tc>
      </w:tr>
      <w:tr w:rsidR="00051A0D" w:rsidRPr="001C4D67" w14:paraId="507FDD5C" w14:textId="77777777" w:rsidTr="003E2A3E">
        <w:trPr>
          <w:trHeight w:val="664"/>
        </w:trPr>
        <w:tc>
          <w:tcPr>
            <w:tcW w:w="3227" w:type="dxa"/>
          </w:tcPr>
          <w:p w14:paraId="365BC35B" w14:textId="7777777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Vrednost dobav (brez DDV)</w:t>
            </w:r>
          </w:p>
        </w:tc>
        <w:tc>
          <w:tcPr>
            <w:tcW w:w="6464" w:type="dxa"/>
            <w:shd w:val="clear" w:color="auto" w:fill="FFFFFF"/>
          </w:tcPr>
          <w:p w14:paraId="7962419D" w14:textId="77777777" w:rsidR="00051A0D" w:rsidRPr="001C4D67" w:rsidRDefault="00051A0D" w:rsidP="003E2A3E">
            <w:pPr>
              <w:spacing w:after="0" w:line="240" w:lineRule="auto"/>
              <w:jc w:val="both"/>
              <w:rPr>
                <w:rFonts w:ascii="Garamond" w:hAnsi="Garamond"/>
                <w:sz w:val="24"/>
                <w:szCs w:val="24"/>
              </w:rPr>
            </w:pPr>
          </w:p>
          <w:p w14:paraId="497C0FC8" w14:textId="77777777" w:rsidR="00051A0D" w:rsidRPr="001C4D67" w:rsidRDefault="00051A0D" w:rsidP="003E2A3E">
            <w:pPr>
              <w:spacing w:after="0" w:line="240" w:lineRule="auto"/>
              <w:jc w:val="both"/>
              <w:rPr>
                <w:rFonts w:ascii="Garamond" w:hAnsi="Garamond"/>
                <w:sz w:val="24"/>
                <w:szCs w:val="24"/>
              </w:rPr>
            </w:pPr>
          </w:p>
          <w:p w14:paraId="37764D4A" w14:textId="77777777" w:rsidR="00051A0D" w:rsidRPr="001C4D67" w:rsidRDefault="00051A0D" w:rsidP="003E2A3E">
            <w:pPr>
              <w:spacing w:after="0" w:line="240" w:lineRule="auto"/>
              <w:jc w:val="both"/>
              <w:rPr>
                <w:rFonts w:ascii="Garamond" w:hAnsi="Garamond"/>
                <w:sz w:val="24"/>
                <w:szCs w:val="24"/>
              </w:rPr>
            </w:pPr>
          </w:p>
        </w:tc>
      </w:tr>
      <w:tr w:rsidR="00051A0D" w:rsidRPr="001C4D67" w14:paraId="7AF451E6" w14:textId="77777777" w:rsidTr="003E2A3E">
        <w:trPr>
          <w:trHeight w:val="664"/>
        </w:trPr>
        <w:tc>
          <w:tcPr>
            <w:tcW w:w="3227" w:type="dxa"/>
          </w:tcPr>
          <w:p w14:paraId="545BE537" w14:textId="63AC8C57" w:rsidR="00051A0D" w:rsidRPr="001C4D67" w:rsidRDefault="00051A0D" w:rsidP="003E2A3E">
            <w:pPr>
              <w:spacing w:after="0" w:line="240" w:lineRule="auto"/>
              <w:jc w:val="both"/>
              <w:rPr>
                <w:rFonts w:ascii="Garamond" w:hAnsi="Garamond"/>
                <w:sz w:val="24"/>
                <w:szCs w:val="24"/>
              </w:rPr>
            </w:pPr>
            <w:r w:rsidRPr="001C4D67">
              <w:rPr>
                <w:rFonts w:ascii="Garamond" w:hAnsi="Garamond"/>
                <w:sz w:val="24"/>
                <w:szCs w:val="24"/>
              </w:rPr>
              <w:t>Letna vrednost blaga, ki je predmet ponudbe za katerega se ponudnik prijavlja (brez DDV), v kolikor je referenčni projekt obsegal tudi drugo vrsto dobav</w:t>
            </w:r>
          </w:p>
        </w:tc>
        <w:tc>
          <w:tcPr>
            <w:tcW w:w="6464" w:type="dxa"/>
            <w:shd w:val="clear" w:color="auto" w:fill="FFFFFF"/>
          </w:tcPr>
          <w:p w14:paraId="6475642B" w14:textId="77777777" w:rsidR="00051A0D" w:rsidRPr="001C4D67" w:rsidRDefault="00051A0D" w:rsidP="003E2A3E">
            <w:pPr>
              <w:spacing w:after="0" w:line="240" w:lineRule="auto"/>
              <w:jc w:val="both"/>
              <w:rPr>
                <w:rFonts w:ascii="Garamond" w:hAnsi="Garamond"/>
                <w:sz w:val="24"/>
                <w:szCs w:val="24"/>
              </w:rPr>
            </w:pPr>
          </w:p>
          <w:p w14:paraId="0690A2C3" w14:textId="77777777" w:rsidR="00051A0D" w:rsidRPr="001C4D67" w:rsidRDefault="00051A0D" w:rsidP="003E2A3E">
            <w:pPr>
              <w:spacing w:after="0" w:line="240" w:lineRule="auto"/>
              <w:jc w:val="both"/>
              <w:rPr>
                <w:rFonts w:ascii="Garamond" w:hAnsi="Garamond"/>
                <w:sz w:val="24"/>
                <w:szCs w:val="24"/>
              </w:rPr>
            </w:pPr>
          </w:p>
          <w:p w14:paraId="75C0BDD9" w14:textId="77777777" w:rsidR="00051A0D" w:rsidRPr="001C4D67" w:rsidRDefault="00051A0D" w:rsidP="003E2A3E">
            <w:pPr>
              <w:spacing w:after="0" w:line="240" w:lineRule="auto"/>
              <w:jc w:val="both"/>
              <w:rPr>
                <w:rFonts w:ascii="Garamond" w:hAnsi="Garamond"/>
                <w:sz w:val="24"/>
                <w:szCs w:val="24"/>
              </w:rPr>
            </w:pPr>
          </w:p>
          <w:p w14:paraId="7E4011B5" w14:textId="77777777" w:rsidR="00051A0D" w:rsidRPr="001C4D67" w:rsidRDefault="00051A0D" w:rsidP="003E2A3E">
            <w:pPr>
              <w:spacing w:after="0" w:line="240" w:lineRule="auto"/>
              <w:jc w:val="both"/>
              <w:rPr>
                <w:rFonts w:ascii="Garamond" w:hAnsi="Garamond"/>
                <w:sz w:val="24"/>
                <w:szCs w:val="24"/>
              </w:rPr>
            </w:pPr>
          </w:p>
        </w:tc>
      </w:tr>
    </w:tbl>
    <w:p w14:paraId="09F6DC38" w14:textId="77777777" w:rsidR="00051A0D" w:rsidRPr="001C4D67" w:rsidRDefault="00051A0D" w:rsidP="00051A0D">
      <w:pPr>
        <w:spacing w:after="0" w:line="240" w:lineRule="auto"/>
        <w:jc w:val="both"/>
        <w:rPr>
          <w:rFonts w:ascii="Garamond" w:hAnsi="Garamond"/>
          <w:sz w:val="24"/>
          <w:szCs w:val="24"/>
        </w:rPr>
      </w:pPr>
    </w:p>
    <w:p w14:paraId="5E6B06F7" w14:textId="77777777" w:rsidR="00051A0D" w:rsidRPr="001C4D67" w:rsidRDefault="00051A0D" w:rsidP="00051A0D">
      <w:pPr>
        <w:spacing w:after="0" w:line="240" w:lineRule="auto"/>
        <w:jc w:val="both"/>
        <w:rPr>
          <w:rFonts w:ascii="Garamond" w:hAnsi="Garamond"/>
          <w:sz w:val="24"/>
          <w:szCs w:val="24"/>
        </w:rPr>
      </w:pPr>
    </w:p>
    <w:p w14:paraId="4AF71B87" w14:textId="77777777" w:rsidR="00051A0D" w:rsidRPr="001C4D67" w:rsidRDefault="00051A0D" w:rsidP="00051A0D">
      <w:pPr>
        <w:spacing w:after="0" w:line="240" w:lineRule="auto"/>
        <w:jc w:val="both"/>
        <w:rPr>
          <w:rFonts w:ascii="Garamond" w:hAnsi="Garamond"/>
          <w:sz w:val="24"/>
          <w:szCs w:val="24"/>
        </w:rPr>
      </w:pPr>
    </w:p>
    <w:p w14:paraId="04E7F62B" w14:textId="77777777" w:rsidR="00051A0D" w:rsidRPr="001C4D67" w:rsidRDefault="00051A0D" w:rsidP="00051A0D">
      <w:pPr>
        <w:spacing w:after="0" w:line="240" w:lineRule="auto"/>
        <w:jc w:val="both"/>
        <w:rPr>
          <w:rFonts w:ascii="Garamond" w:hAnsi="Garamond"/>
          <w:sz w:val="24"/>
          <w:szCs w:val="24"/>
        </w:rPr>
      </w:pPr>
    </w:p>
    <w:p w14:paraId="51DB8738" w14:textId="77777777" w:rsidR="00051A0D" w:rsidRPr="001C4D67" w:rsidRDefault="00051A0D" w:rsidP="00051A0D">
      <w:pPr>
        <w:spacing w:after="0" w:line="240" w:lineRule="auto"/>
        <w:jc w:val="both"/>
        <w:rPr>
          <w:rFonts w:ascii="Garamond" w:hAnsi="Garamond"/>
          <w:sz w:val="24"/>
          <w:szCs w:val="24"/>
        </w:rPr>
      </w:pPr>
    </w:p>
    <w:p w14:paraId="6DDF40A3" w14:textId="77777777" w:rsidR="00051A0D" w:rsidRPr="001C4D67" w:rsidRDefault="00051A0D" w:rsidP="00051A0D">
      <w:pPr>
        <w:spacing w:after="0" w:line="240" w:lineRule="auto"/>
        <w:jc w:val="both"/>
        <w:rPr>
          <w:rFonts w:ascii="Garamond" w:hAnsi="Garamond"/>
          <w:sz w:val="24"/>
          <w:szCs w:val="24"/>
        </w:rPr>
      </w:pPr>
    </w:p>
    <w:p w14:paraId="28BFB07E"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Kraj in datum:                                            Žig: </w:t>
      </w:r>
      <w:r w:rsidRPr="001C4D67">
        <w:rPr>
          <w:rFonts w:ascii="Garamond" w:hAnsi="Garamond"/>
          <w:sz w:val="24"/>
          <w:szCs w:val="24"/>
        </w:rPr>
        <w:tab/>
      </w:r>
      <w:r w:rsidRPr="001C4D67">
        <w:rPr>
          <w:rFonts w:ascii="Garamond" w:hAnsi="Garamond"/>
          <w:sz w:val="24"/>
          <w:szCs w:val="24"/>
        </w:rPr>
        <w:tab/>
      </w:r>
      <w:r w:rsidRPr="001C4D67">
        <w:rPr>
          <w:rFonts w:ascii="Garamond" w:hAnsi="Garamond"/>
          <w:sz w:val="24"/>
          <w:szCs w:val="24"/>
        </w:rPr>
        <w:tab/>
        <w:t>Podpis ponudnika:</w:t>
      </w:r>
    </w:p>
    <w:p w14:paraId="5CE28E3D" w14:textId="77777777" w:rsidR="00051A0D" w:rsidRPr="001C4D67" w:rsidRDefault="00051A0D" w:rsidP="00051A0D">
      <w:pPr>
        <w:spacing w:after="0" w:line="240" w:lineRule="auto"/>
        <w:ind w:left="3540" w:firstLine="708"/>
        <w:jc w:val="both"/>
        <w:rPr>
          <w:rFonts w:ascii="Garamond" w:hAnsi="Garamond"/>
          <w:sz w:val="24"/>
          <w:szCs w:val="24"/>
        </w:rPr>
      </w:pPr>
      <w:r w:rsidRPr="001C4D67">
        <w:rPr>
          <w:rFonts w:ascii="Garamond" w:hAnsi="Garamond"/>
          <w:sz w:val="24"/>
          <w:szCs w:val="24"/>
        </w:rPr>
        <w:br w:type="page"/>
      </w:r>
    </w:p>
    <w:p w14:paraId="7A77AA66" w14:textId="77777777" w:rsidR="00051A0D" w:rsidRPr="001C4D67" w:rsidRDefault="00051A0D" w:rsidP="00051A0D">
      <w:pPr>
        <w:spacing w:before="360" w:after="0" w:line="240" w:lineRule="auto"/>
        <w:contextualSpacing/>
        <w:jc w:val="both"/>
        <w:outlineLvl w:val="0"/>
        <w:rPr>
          <w:rFonts w:ascii="Garamond" w:eastAsia="Arial Unicode MS" w:hAnsi="Garamond"/>
          <w:b/>
          <w:bCs/>
          <w:sz w:val="24"/>
          <w:szCs w:val="24"/>
        </w:rPr>
      </w:pPr>
      <w:bookmarkStart w:id="81" w:name="_Toc403071256"/>
      <w:bookmarkStart w:id="82" w:name="_Toc404938515"/>
      <w:bookmarkStart w:id="83" w:name="_Toc413845320"/>
      <w:bookmarkStart w:id="84" w:name="_Toc437258818"/>
      <w:bookmarkStart w:id="85" w:name="_Toc468263791"/>
      <w:bookmarkStart w:id="86" w:name="_Toc217033402"/>
      <w:r w:rsidRPr="001C4D67">
        <w:rPr>
          <w:rFonts w:ascii="Garamond" w:eastAsia="Arial Unicode MS" w:hAnsi="Garamond"/>
          <w:b/>
          <w:bCs/>
          <w:sz w:val="24"/>
          <w:szCs w:val="24"/>
        </w:rPr>
        <w:lastRenderedPageBreak/>
        <w:t>Potrdilo o referenčnem projektu</w:t>
      </w:r>
      <w:bookmarkEnd w:id="81"/>
      <w:bookmarkEnd w:id="82"/>
      <w:bookmarkEnd w:id="83"/>
      <w:bookmarkEnd w:id="84"/>
      <w:r>
        <w:rPr>
          <w:rStyle w:val="Sprotnaopomba-sklic"/>
          <w:rFonts w:ascii="Garamond" w:eastAsia="Arial Unicode MS" w:hAnsi="Garamond"/>
          <w:b/>
          <w:bCs/>
          <w:sz w:val="24"/>
          <w:szCs w:val="24"/>
        </w:rPr>
        <w:footnoteReference w:id="3"/>
      </w:r>
      <w:bookmarkEnd w:id="85"/>
      <w:bookmarkEnd w:id="86"/>
      <w:r w:rsidRPr="001C4D67">
        <w:rPr>
          <w:rFonts w:ascii="Garamond" w:eastAsia="Arial Unicode MS" w:hAnsi="Garamond"/>
          <w:b/>
          <w:bCs/>
          <w:sz w:val="24"/>
          <w:szCs w:val="24"/>
        </w:rPr>
        <w:t xml:space="preserve"> </w:t>
      </w:r>
    </w:p>
    <w:p w14:paraId="5BD10F01" w14:textId="77777777" w:rsidR="00051A0D" w:rsidRPr="001C4D67" w:rsidRDefault="00051A0D" w:rsidP="00051A0D">
      <w:pPr>
        <w:spacing w:after="0" w:line="240" w:lineRule="auto"/>
        <w:jc w:val="both"/>
        <w:rPr>
          <w:rFonts w:ascii="Garamond" w:hAnsi="Garamond"/>
          <w:sz w:val="24"/>
          <w:szCs w:val="24"/>
        </w:rPr>
      </w:pPr>
    </w:p>
    <w:p w14:paraId="7E396E41" w14:textId="77777777" w:rsidR="00051A0D" w:rsidRPr="001C4D67" w:rsidRDefault="00051A0D" w:rsidP="00051A0D">
      <w:pPr>
        <w:spacing w:after="0" w:line="240" w:lineRule="auto"/>
        <w:jc w:val="both"/>
        <w:rPr>
          <w:rFonts w:ascii="Garamond" w:hAnsi="Garamond"/>
          <w:sz w:val="24"/>
          <w:szCs w:val="24"/>
        </w:rPr>
      </w:pPr>
    </w:p>
    <w:p w14:paraId="7C47AC18" w14:textId="77777777" w:rsidR="00051A0D" w:rsidRPr="001C4D67" w:rsidRDefault="00051A0D" w:rsidP="00051A0D">
      <w:pPr>
        <w:spacing w:after="0" w:line="240" w:lineRule="auto"/>
        <w:jc w:val="both"/>
        <w:rPr>
          <w:rFonts w:ascii="Garamond" w:hAnsi="Garamond"/>
          <w:sz w:val="24"/>
          <w:szCs w:val="24"/>
        </w:rPr>
      </w:pPr>
    </w:p>
    <w:p w14:paraId="64A217E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Naročnik kateremu je ponudnik opravil dobavo </w:t>
      </w:r>
    </w:p>
    <w:p w14:paraId="397C6E4F" w14:textId="77777777" w:rsidR="00051A0D" w:rsidRPr="001C4D67" w:rsidRDefault="00051A0D" w:rsidP="00051A0D">
      <w:pPr>
        <w:spacing w:after="0" w:line="240" w:lineRule="auto"/>
        <w:jc w:val="both"/>
        <w:rPr>
          <w:rFonts w:ascii="Garamond" w:hAnsi="Garamond"/>
          <w:sz w:val="24"/>
          <w:szCs w:val="24"/>
        </w:rPr>
      </w:pPr>
    </w:p>
    <w:p w14:paraId="75A0A1AA"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E66F636"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i/>
          <w:sz w:val="24"/>
          <w:szCs w:val="24"/>
        </w:rPr>
        <w:t xml:space="preserve">(navede se naziv </w:t>
      </w:r>
      <w:proofErr w:type="spellStart"/>
      <w:r w:rsidRPr="001C4D67">
        <w:rPr>
          <w:rFonts w:ascii="Garamond" w:hAnsi="Garamond"/>
          <w:i/>
          <w:sz w:val="24"/>
          <w:szCs w:val="24"/>
        </w:rPr>
        <w:t>referencodajalca</w:t>
      </w:r>
      <w:proofErr w:type="spellEnd"/>
      <w:r w:rsidRPr="001C4D67">
        <w:rPr>
          <w:rFonts w:ascii="Garamond" w:hAnsi="Garamond"/>
          <w:i/>
          <w:sz w:val="24"/>
          <w:szCs w:val="24"/>
        </w:rPr>
        <w:t>)</w:t>
      </w:r>
    </w:p>
    <w:p w14:paraId="3F004E68" w14:textId="77777777" w:rsidR="00051A0D" w:rsidRPr="001C4D67" w:rsidRDefault="00051A0D" w:rsidP="00051A0D">
      <w:pPr>
        <w:spacing w:after="0" w:line="240" w:lineRule="auto"/>
        <w:jc w:val="both"/>
        <w:rPr>
          <w:rFonts w:ascii="Garamond" w:hAnsi="Garamond"/>
          <w:sz w:val="24"/>
          <w:szCs w:val="24"/>
        </w:rPr>
      </w:pPr>
    </w:p>
    <w:p w14:paraId="09CCCEFD" w14:textId="77777777" w:rsidR="00051A0D" w:rsidRPr="001C4D67" w:rsidRDefault="00051A0D" w:rsidP="00051A0D">
      <w:pPr>
        <w:spacing w:after="0" w:line="240" w:lineRule="auto"/>
        <w:jc w:val="both"/>
        <w:rPr>
          <w:rFonts w:ascii="Garamond" w:hAnsi="Garamond"/>
          <w:bCs/>
          <w:sz w:val="24"/>
          <w:szCs w:val="24"/>
        </w:rPr>
      </w:pPr>
    </w:p>
    <w:p w14:paraId="112D8645"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bCs/>
          <w:sz w:val="24"/>
          <w:szCs w:val="24"/>
        </w:rPr>
        <w:t xml:space="preserve">IZJAVLJAM, da je </w:t>
      </w:r>
      <w:r w:rsidRPr="001C4D67">
        <w:rPr>
          <w:rFonts w:ascii="Garamond" w:hAnsi="Garamond"/>
          <w:sz w:val="24"/>
          <w:szCs w:val="24"/>
        </w:rPr>
        <w:t xml:space="preserve">gospodarski subjekt </w:t>
      </w:r>
    </w:p>
    <w:p w14:paraId="1A84CE0D" w14:textId="77777777" w:rsidR="00051A0D" w:rsidRPr="001C4D67" w:rsidRDefault="00051A0D" w:rsidP="00051A0D">
      <w:pPr>
        <w:spacing w:after="0" w:line="240" w:lineRule="auto"/>
        <w:jc w:val="both"/>
        <w:rPr>
          <w:rFonts w:ascii="Garamond" w:hAnsi="Garamond"/>
          <w:sz w:val="24"/>
          <w:szCs w:val="24"/>
        </w:rPr>
      </w:pPr>
    </w:p>
    <w:p w14:paraId="73E1790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BEDC7A2" w14:textId="77777777" w:rsidR="00051A0D" w:rsidRPr="001C4D67" w:rsidRDefault="00051A0D" w:rsidP="00051A0D">
      <w:pPr>
        <w:spacing w:after="0" w:line="240" w:lineRule="auto"/>
        <w:jc w:val="both"/>
        <w:rPr>
          <w:rFonts w:ascii="Garamond" w:hAnsi="Garamond"/>
          <w:sz w:val="24"/>
          <w:szCs w:val="24"/>
        </w:rPr>
      </w:pPr>
    </w:p>
    <w:p w14:paraId="5C105882" w14:textId="77777777" w:rsidR="00051A0D" w:rsidRPr="001C4D67" w:rsidRDefault="00051A0D" w:rsidP="00051A0D">
      <w:pPr>
        <w:spacing w:after="0" w:line="240" w:lineRule="auto"/>
        <w:jc w:val="both"/>
        <w:rPr>
          <w:rFonts w:ascii="Garamond" w:hAnsi="Garamond"/>
          <w:sz w:val="24"/>
          <w:szCs w:val="24"/>
        </w:rPr>
      </w:pPr>
    </w:p>
    <w:p w14:paraId="7A205814"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sz w:val="24"/>
          <w:szCs w:val="24"/>
        </w:rPr>
        <w:t xml:space="preserve">izvedel dobavo </w:t>
      </w:r>
    </w:p>
    <w:p w14:paraId="45DFE3D6"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39346A3A"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w:t>
      </w:r>
    </w:p>
    <w:p w14:paraId="2ADBF29C" w14:textId="77777777" w:rsidR="00051A0D" w:rsidRPr="001C4D67" w:rsidRDefault="00051A0D" w:rsidP="00051A0D">
      <w:pPr>
        <w:spacing w:after="0" w:line="240" w:lineRule="auto"/>
        <w:jc w:val="both"/>
        <w:rPr>
          <w:rFonts w:ascii="Garamond" w:hAnsi="Garamond"/>
          <w:sz w:val="24"/>
          <w:szCs w:val="24"/>
        </w:rPr>
      </w:pPr>
    </w:p>
    <w:p w14:paraId="52F725B5"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i/>
          <w:sz w:val="24"/>
          <w:szCs w:val="24"/>
        </w:rPr>
        <w:t>(navede se predmet dobave-blago)</w:t>
      </w:r>
    </w:p>
    <w:p w14:paraId="6E6E8531"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 </w:t>
      </w:r>
    </w:p>
    <w:p w14:paraId="20F88CF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v obdobju od ……………….. do……………….. </w:t>
      </w:r>
    </w:p>
    <w:p w14:paraId="7A454D7A" w14:textId="77777777" w:rsidR="00051A0D" w:rsidRPr="001C4D67" w:rsidRDefault="00051A0D" w:rsidP="00051A0D">
      <w:pPr>
        <w:spacing w:after="0" w:line="240" w:lineRule="auto"/>
        <w:jc w:val="both"/>
        <w:rPr>
          <w:rFonts w:ascii="Garamond" w:hAnsi="Garamond"/>
          <w:sz w:val="24"/>
          <w:szCs w:val="24"/>
        </w:rPr>
      </w:pPr>
    </w:p>
    <w:p w14:paraId="4FBA286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v celotni vrednosti …….…………………………………………….EUR brez DDV</w:t>
      </w:r>
    </w:p>
    <w:p w14:paraId="33AD8EAD" w14:textId="77777777" w:rsidR="00051A0D" w:rsidRPr="001C4D67" w:rsidRDefault="00051A0D" w:rsidP="00051A0D">
      <w:pPr>
        <w:spacing w:after="0" w:line="240" w:lineRule="auto"/>
        <w:jc w:val="both"/>
        <w:rPr>
          <w:rFonts w:ascii="Garamond" w:hAnsi="Garamond"/>
          <w:sz w:val="24"/>
          <w:szCs w:val="24"/>
        </w:rPr>
      </w:pPr>
    </w:p>
    <w:p w14:paraId="24475BB7"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 xml:space="preserve">kjer je </w:t>
      </w:r>
      <w:r w:rsidRPr="001C4D67">
        <w:rPr>
          <w:rFonts w:ascii="Garamond" w:hAnsi="Garamond"/>
          <w:b/>
          <w:sz w:val="24"/>
          <w:szCs w:val="24"/>
        </w:rPr>
        <w:t>letna vrednost</w:t>
      </w:r>
      <w:r w:rsidRPr="001C4D67">
        <w:rPr>
          <w:rFonts w:ascii="Garamond" w:hAnsi="Garamond"/>
          <w:sz w:val="24"/>
          <w:szCs w:val="24"/>
        </w:rPr>
        <w:t xml:space="preserve"> dobave blaga……………………………………..EUR brez DDV</w:t>
      </w:r>
    </w:p>
    <w:p w14:paraId="60963F4A" w14:textId="77777777" w:rsidR="00051A0D" w:rsidRPr="001C4D67" w:rsidRDefault="00051A0D" w:rsidP="00051A0D">
      <w:pPr>
        <w:spacing w:after="0" w:line="240" w:lineRule="auto"/>
        <w:jc w:val="both"/>
        <w:rPr>
          <w:rFonts w:ascii="Garamond" w:hAnsi="Garamond"/>
          <w:sz w:val="24"/>
          <w:szCs w:val="24"/>
        </w:rPr>
      </w:pPr>
    </w:p>
    <w:p w14:paraId="7F06E27B" w14:textId="77777777" w:rsidR="00051A0D" w:rsidRPr="001C4D67" w:rsidRDefault="00051A0D" w:rsidP="00051A0D">
      <w:pPr>
        <w:spacing w:after="0" w:line="240" w:lineRule="auto"/>
        <w:jc w:val="both"/>
        <w:rPr>
          <w:rFonts w:ascii="Garamond" w:hAnsi="Garamond"/>
          <w:i/>
          <w:sz w:val="24"/>
          <w:szCs w:val="24"/>
        </w:rPr>
      </w:pPr>
      <w:r w:rsidRPr="001C4D67">
        <w:rPr>
          <w:rFonts w:ascii="Garamond" w:hAnsi="Garamond"/>
          <w:sz w:val="24"/>
          <w:szCs w:val="24"/>
        </w:rPr>
        <w:t xml:space="preserve">ter v celoti upošteval naše zahteve in spoštoval pogodbena določila ter ponudnikovo delo ocenjujemo kot strokovno, kvalitetno in v skladu s predpisi izvedeno </w:t>
      </w:r>
      <w:r>
        <w:rPr>
          <w:rFonts w:ascii="Garamond" w:hAnsi="Garamond"/>
          <w:sz w:val="24"/>
          <w:szCs w:val="24"/>
        </w:rPr>
        <w:t>dobavo zobnega  materiala.</w:t>
      </w:r>
    </w:p>
    <w:p w14:paraId="462B7867" w14:textId="77777777" w:rsidR="00051A0D" w:rsidRPr="001C4D67" w:rsidRDefault="00051A0D" w:rsidP="00051A0D">
      <w:pPr>
        <w:spacing w:after="0" w:line="240" w:lineRule="auto"/>
        <w:jc w:val="both"/>
        <w:rPr>
          <w:rFonts w:ascii="Garamond" w:hAnsi="Garamond"/>
          <w:sz w:val="24"/>
          <w:szCs w:val="24"/>
        </w:rPr>
      </w:pPr>
    </w:p>
    <w:p w14:paraId="0CB6DAAB"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Kontaktna oseba naročnika: ………………………………………………………………</w:t>
      </w:r>
    </w:p>
    <w:p w14:paraId="5DEF7E07" w14:textId="77777777" w:rsidR="00051A0D" w:rsidRPr="001C4D67" w:rsidRDefault="00051A0D" w:rsidP="00051A0D">
      <w:pPr>
        <w:spacing w:after="0" w:line="240" w:lineRule="auto"/>
        <w:jc w:val="both"/>
        <w:rPr>
          <w:rFonts w:ascii="Garamond" w:hAnsi="Garamond"/>
          <w:sz w:val="24"/>
          <w:szCs w:val="24"/>
        </w:rPr>
      </w:pPr>
    </w:p>
    <w:p w14:paraId="47C2BD51"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Telefon …………………………………………………..</w:t>
      </w:r>
    </w:p>
    <w:p w14:paraId="14E5A00C" w14:textId="77777777" w:rsidR="00051A0D" w:rsidRPr="001C4D67" w:rsidRDefault="00051A0D" w:rsidP="00051A0D">
      <w:pPr>
        <w:spacing w:after="0" w:line="240" w:lineRule="auto"/>
        <w:jc w:val="both"/>
        <w:rPr>
          <w:rFonts w:ascii="Garamond" w:hAnsi="Garamond"/>
          <w:sz w:val="24"/>
          <w:szCs w:val="24"/>
        </w:rPr>
      </w:pPr>
    </w:p>
    <w:p w14:paraId="4839BB1C"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E-naslov …………………………………………………</w:t>
      </w:r>
    </w:p>
    <w:p w14:paraId="69CBF756" w14:textId="77777777" w:rsidR="00051A0D" w:rsidRPr="001C4D67" w:rsidRDefault="00051A0D" w:rsidP="00051A0D">
      <w:pPr>
        <w:spacing w:after="0" w:line="240" w:lineRule="auto"/>
        <w:jc w:val="both"/>
        <w:rPr>
          <w:rFonts w:ascii="Garamond" w:hAnsi="Garamond"/>
          <w:sz w:val="24"/>
          <w:szCs w:val="24"/>
        </w:rPr>
      </w:pPr>
    </w:p>
    <w:p w14:paraId="50DC9A19" w14:textId="77777777" w:rsidR="00051A0D" w:rsidRPr="001C4D67" w:rsidRDefault="00051A0D" w:rsidP="00051A0D">
      <w:pPr>
        <w:spacing w:after="0" w:line="240" w:lineRule="auto"/>
        <w:jc w:val="both"/>
        <w:rPr>
          <w:rFonts w:ascii="Garamond" w:hAnsi="Garamond"/>
          <w:sz w:val="24"/>
          <w:szCs w:val="24"/>
        </w:rPr>
      </w:pPr>
      <w:r w:rsidRPr="001C4D67">
        <w:rPr>
          <w:rFonts w:ascii="Garamond" w:hAnsi="Garamond"/>
          <w:sz w:val="24"/>
          <w:szCs w:val="24"/>
        </w:rPr>
        <w:t>Kraj in datum: ………………………………………</w:t>
      </w:r>
    </w:p>
    <w:p w14:paraId="3A109496" w14:textId="77777777" w:rsidR="00051A0D" w:rsidRPr="001C4D67" w:rsidRDefault="00051A0D" w:rsidP="00051A0D">
      <w:pPr>
        <w:spacing w:after="0" w:line="240" w:lineRule="auto"/>
        <w:ind w:left="3686"/>
        <w:jc w:val="both"/>
        <w:rPr>
          <w:rFonts w:ascii="Garamond" w:hAnsi="Garamond"/>
          <w:sz w:val="24"/>
          <w:szCs w:val="24"/>
        </w:rPr>
      </w:pPr>
    </w:p>
    <w:p w14:paraId="292120BA" w14:textId="77777777" w:rsidR="00051A0D" w:rsidRPr="001C4D67" w:rsidRDefault="00051A0D" w:rsidP="00051A0D">
      <w:pPr>
        <w:spacing w:after="0" w:line="240" w:lineRule="auto"/>
        <w:ind w:left="3686"/>
        <w:jc w:val="both"/>
        <w:rPr>
          <w:rFonts w:ascii="Garamond" w:hAnsi="Garamond"/>
          <w:sz w:val="24"/>
          <w:szCs w:val="24"/>
        </w:rPr>
      </w:pPr>
    </w:p>
    <w:p w14:paraId="76F13810" w14:textId="77777777" w:rsidR="00051A0D" w:rsidRPr="001C4D67" w:rsidRDefault="00051A0D" w:rsidP="00051A0D">
      <w:pPr>
        <w:spacing w:after="0" w:line="240" w:lineRule="auto"/>
        <w:ind w:left="3686"/>
        <w:jc w:val="both"/>
        <w:rPr>
          <w:rFonts w:ascii="Garamond" w:hAnsi="Garamond"/>
          <w:sz w:val="24"/>
          <w:szCs w:val="24"/>
        </w:rPr>
      </w:pPr>
      <w:r w:rsidRPr="001C4D67">
        <w:rPr>
          <w:rFonts w:ascii="Garamond" w:hAnsi="Garamond"/>
          <w:sz w:val="24"/>
          <w:szCs w:val="24"/>
        </w:rPr>
        <w:t>Žig in podpis naročnika</w:t>
      </w:r>
    </w:p>
    <w:p w14:paraId="1F00BC5E" w14:textId="77777777" w:rsidR="00051A0D" w:rsidRPr="001C4D67" w:rsidRDefault="00051A0D" w:rsidP="00051A0D">
      <w:pPr>
        <w:spacing w:after="0" w:line="240" w:lineRule="auto"/>
        <w:ind w:left="537" w:hanging="540"/>
        <w:jc w:val="both"/>
        <w:rPr>
          <w:rFonts w:ascii="Garamond" w:hAnsi="Garamond"/>
          <w:sz w:val="24"/>
          <w:szCs w:val="24"/>
        </w:rPr>
      </w:pPr>
    </w:p>
    <w:p w14:paraId="7A47340B" w14:textId="77777777" w:rsidR="00051A0D" w:rsidRPr="001C4D67" w:rsidRDefault="00051A0D" w:rsidP="00051A0D">
      <w:pPr>
        <w:spacing w:after="0" w:line="240" w:lineRule="auto"/>
        <w:ind w:left="537" w:hanging="540"/>
        <w:jc w:val="both"/>
        <w:rPr>
          <w:rFonts w:ascii="Garamond" w:hAnsi="Garamond"/>
          <w:sz w:val="24"/>
          <w:szCs w:val="24"/>
        </w:rPr>
      </w:pPr>
    </w:p>
    <w:p w14:paraId="18A4784B" w14:textId="77777777" w:rsidR="00051A0D" w:rsidRPr="001C4D67" w:rsidRDefault="00051A0D" w:rsidP="00051A0D">
      <w:pPr>
        <w:spacing w:after="0" w:line="240" w:lineRule="auto"/>
        <w:ind w:left="537" w:hanging="540"/>
        <w:jc w:val="both"/>
        <w:rPr>
          <w:rFonts w:ascii="Garamond" w:hAnsi="Garamond"/>
          <w:sz w:val="24"/>
          <w:szCs w:val="24"/>
        </w:rPr>
      </w:pPr>
    </w:p>
    <w:p w14:paraId="78A7971B" w14:textId="77777777" w:rsidR="00051A0D" w:rsidRPr="001C4D67" w:rsidRDefault="00051A0D" w:rsidP="00051A0D">
      <w:pPr>
        <w:spacing w:after="0" w:line="240" w:lineRule="auto"/>
        <w:ind w:left="537" w:hanging="540"/>
        <w:jc w:val="both"/>
        <w:rPr>
          <w:rFonts w:ascii="Garamond" w:hAnsi="Garamond"/>
          <w:sz w:val="24"/>
          <w:szCs w:val="24"/>
        </w:rPr>
      </w:pPr>
    </w:p>
    <w:p w14:paraId="505CDA0C" w14:textId="77777777" w:rsidR="00051A0D" w:rsidRPr="001C4D67" w:rsidRDefault="00051A0D" w:rsidP="00051A0D">
      <w:pPr>
        <w:spacing w:after="0" w:line="240" w:lineRule="auto"/>
        <w:ind w:left="537" w:hanging="540"/>
        <w:jc w:val="both"/>
        <w:rPr>
          <w:rFonts w:ascii="Garamond" w:hAnsi="Garamond"/>
          <w:sz w:val="24"/>
          <w:szCs w:val="24"/>
        </w:rPr>
      </w:pPr>
    </w:p>
    <w:p w14:paraId="0DEF629B" w14:textId="77777777" w:rsidR="003B0F3D" w:rsidRDefault="006107E3" w:rsidP="006107E3">
      <w:pPr>
        <w:spacing w:after="0" w:line="312" w:lineRule="auto"/>
        <w:jc w:val="both"/>
        <w:rPr>
          <w:rFonts w:ascii="Garamond" w:hAnsi="Garamond"/>
          <w:sz w:val="24"/>
        </w:rPr>
      </w:pPr>
      <w:r>
        <w:rPr>
          <w:rFonts w:ascii="Garamond" w:hAnsi="Garamond"/>
          <w:sz w:val="24"/>
        </w:rPr>
        <w:tab/>
      </w:r>
      <w:r>
        <w:rPr>
          <w:rFonts w:ascii="Garamond" w:hAnsi="Garamond"/>
          <w:sz w:val="24"/>
        </w:rPr>
        <w:tab/>
      </w:r>
      <w:r>
        <w:rPr>
          <w:rFonts w:ascii="Garamond" w:hAnsi="Garamond"/>
          <w:sz w:val="24"/>
        </w:rPr>
        <w:tab/>
      </w:r>
    </w:p>
    <w:p w14:paraId="15EAC4BF" w14:textId="77777777" w:rsidR="003B0F3D" w:rsidRDefault="003B0F3D" w:rsidP="006107E3">
      <w:pPr>
        <w:spacing w:after="0" w:line="312" w:lineRule="auto"/>
        <w:jc w:val="both"/>
        <w:rPr>
          <w:rFonts w:ascii="Garamond" w:hAnsi="Garamond"/>
          <w:sz w:val="24"/>
        </w:rPr>
      </w:pPr>
    </w:p>
    <w:p w14:paraId="624FFC55" w14:textId="77777777" w:rsidR="003B0F3D" w:rsidRDefault="003B0F3D" w:rsidP="006107E3">
      <w:pPr>
        <w:spacing w:after="0" w:line="312" w:lineRule="auto"/>
        <w:jc w:val="both"/>
        <w:rPr>
          <w:rFonts w:ascii="Garamond" w:hAnsi="Garamond"/>
          <w:sz w:val="24"/>
        </w:rPr>
      </w:pPr>
    </w:p>
    <w:p w14:paraId="01E6FAA4" w14:textId="77777777" w:rsidR="003B0F3D" w:rsidRDefault="003B0F3D" w:rsidP="006107E3">
      <w:pPr>
        <w:spacing w:after="0" w:line="312" w:lineRule="auto"/>
        <w:jc w:val="both"/>
        <w:rPr>
          <w:rFonts w:ascii="Garamond" w:hAnsi="Garamond"/>
          <w:sz w:val="24"/>
        </w:rPr>
      </w:pPr>
    </w:p>
    <w:p w14:paraId="152A1011" w14:textId="25ACC0B6" w:rsidR="003B0F3D" w:rsidRPr="003B0F3D" w:rsidRDefault="003B0F3D" w:rsidP="003B0F3D">
      <w:pPr>
        <w:pStyle w:val="Naslov1"/>
        <w:spacing w:line="312" w:lineRule="auto"/>
      </w:pPr>
      <w:bookmarkStart w:id="87" w:name="_Toc217033403"/>
      <w:r w:rsidRPr="003B0F3D">
        <w:t>Izjava na podlagi sklepa sveta EU 2022/576 z dne 8. aprila 2022 o spremembi Uredbe (EU) št. 833/2014 o omejevalnih ukrepih zaradi delovanja Rusije, ki povzroča destabilizacijo razmer v Ukrajini</w:t>
      </w:r>
      <w:bookmarkEnd w:id="87"/>
    </w:p>
    <w:p w14:paraId="09B70F48" w14:textId="77777777" w:rsidR="003B0F3D" w:rsidRPr="003B0F3D" w:rsidRDefault="003B0F3D" w:rsidP="003B0F3D">
      <w:pPr>
        <w:spacing w:line="324" w:lineRule="auto"/>
        <w:jc w:val="both"/>
        <w:rPr>
          <w:rFonts w:ascii="Garamond" w:hAnsi="Garamond" w:cs="Tahoma"/>
          <w:sz w:val="24"/>
          <w:szCs w:val="24"/>
        </w:rPr>
      </w:pPr>
    </w:p>
    <w:p w14:paraId="4ED202FD"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Gospodarski subjekt___________________________________________________________</w:t>
      </w:r>
    </w:p>
    <w:p w14:paraId="69C988D6"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Pod kazensko in materialno odgovornostjo izjavljamo:</w:t>
      </w:r>
    </w:p>
    <w:p w14:paraId="73936D47"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p>
    <w:p w14:paraId="79D44070"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EB90E6F" w14:textId="77777777" w:rsidR="003B0F3D" w:rsidRPr="003B0F3D" w:rsidRDefault="003B0F3D" w:rsidP="003B0F3D">
      <w:pPr>
        <w:spacing w:after="0" w:line="312" w:lineRule="auto"/>
        <w:jc w:val="both"/>
        <w:textAlignment w:val="baseline"/>
        <w:rPr>
          <w:rFonts w:ascii="Garamond" w:hAnsi="Garamond" w:cstheme="majorHAnsi"/>
          <w:kern w:val="3"/>
          <w:sz w:val="24"/>
          <w:szCs w:val="24"/>
        </w:rPr>
      </w:pPr>
    </w:p>
    <w:p w14:paraId="7C6B9B00"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a)</w:t>
      </w:r>
      <w:r w:rsidRPr="003B0F3D">
        <w:rPr>
          <w:rFonts w:ascii="Garamond" w:hAnsi="Garamond" w:cstheme="majorHAnsi"/>
          <w:sz w:val="24"/>
          <w:szCs w:val="24"/>
        </w:rPr>
        <w:tab/>
        <w:t>ruski državljan ali fizična ali pravna oseba, subjekt ali organ s sedežem v Rusiji;</w:t>
      </w:r>
    </w:p>
    <w:p w14:paraId="472657AB"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b)</w:t>
      </w:r>
      <w:r w:rsidRPr="003B0F3D">
        <w:rPr>
          <w:rFonts w:ascii="Garamond" w:hAnsi="Garamond" w:cstheme="majorHAnsi"/>
          <w:sz w:val="24"/>
          <w:szCs w:val="24"/>
        </w:rPr>
        <w:tab/>
        <w:t>pravna oseba, subjekt ali organ, katerega več kot 50-odstotni delež je v neposredni ali posredni lasti subjekta iz točke (a) tega odstavka, ali</w:t>
      </w:r>
    </w:p>
    <w:p w14:paraId="24FE20F3"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c)</w:t>
      </w:r>
      <w:r w:rsidRPr="003B0F3D">
        <w:rPr>
          <w:rFonts w:ascii="Garamond" w:hAnsi="Garamond" w:cstheme="majorHAnsi"/>
          <w:sz w:val="24"/>
          <w:szCs w:val="24"/>
        </w:rPr>
        <w:tab/>
        <w:t>fizična ali pravna oseba, subjekt ali organ, ki deluje v imenu ali po navodilih subjekta iz točke (a) ali (b) tega odstavka,</w:t>
      </w:r>
    </w:p>
    <w:p w14:paraId="4442DE59" w14:textId="77777777" w:rsidR="003B0F3D" w:rsidRPr="003B0F3D" w:rsidRDefault="003B0F3D" w:rsidP="003B0F3D">
      <w:pPr>
        <w:spacing w:line="324" w:lineRule="auto"/>
        <w:jc w:val="both"/>
        <w:rPr>
          <w:rFonts w:ascii="Garamond" w:hAnsi="Garamond" w:cstheme="majorHAnsi"/>
          <w:sz w:val="24"/>
          <w:szCs w:val="24"/>
        </w:rPr>
      </w:pPr>
      <w:r w:rsidRPr="003B0F3D">
        <w:rPr>
          <w:rFonts w:ascii="Garamond" w:hAnsi="Garamond" w:cstheme="majorHAnsi"/>
          <w:sz w:val="24"/>
          <w:szCs w:val="24"/>
        </w:rPr>
        <w:t>d)</w:t>
      </w:r>
      <w:r w:rsidRPr="003B0F3D">
        <w:rPr>
          <w:rFonts w:ascii="Garamond" w:hAnsi="Garamond" w:cstheme="majorHAnsi"/>
          <w:sz w:val="24"/>
          <w:szCs w:val="24"/>
        </w:rPr>
        <w:tab/>
        <w:t>podizvajalec, dobavitelj ali subjekt, katerega zmogljivosti se uporabljajo v smislu direktiv o javnem naročanju, ki predstavljajo več kot 10 % vrednosti predmetnega naročila.</w:t>
      </w:r>
    </w:p>
    <w:p w14:paraId="5458CE87" w14:textId="77777777" w:rsidR="003B0F3D" w:rsidRPr="003B0F3D" w:rsidRDefault="003B0F3D" w:rsidP="003B0F3D">
      <w:pPr>
        <w:spacing w:line="324" w:lineRule="auto"/>
        <w:jc w:val="both"/>
        <w:rPr>
          <w:rFonts w:ascii="Garamond" w:hAnsi="Garamond" w:cstheme="majorHAnsi"/>
          <w:sz w:val="24"/>
          <w:szCs w:val="24"/>
        </w:rPr>
      </w:pPr>
    </w:p>
    <w:p w14:paraId="6DF7F4D8" w14:textId="77777777" w:rsidR="003B0F3D" w:rsidRPr="003B0F3D" w:rsidRDefault="003B0F3D" w:rsidP="003B0F3D">
      <w:pPr>
        <w:spacing w:line="324" w:lineRule="auto"/>
        <w:jc w:val="both"/>
        <w:rPr>
          <w:rFonts w:ascii="Garamond" w:hAnsi="Garamond" w:cstheme="majorHAnsi"/>
          <w:sz w:val="24"/>
          <w:szCs w:val="24"/>
        </w:rPr>
      </w:pPr>
    </w:p>
    <w:tbl>
      <w:tblPr>
        <w:tblW w:w="0" w:type="auto"/>
        <w:jc w:val="right"/>
        <w:tblLayout w:type="fixed"/>
        <w:tblLook w:val="04A0" w:firstRow="1" w:lastRow="0" w:firstColumn="1" w:lastColumn="0" w:noHBand="0" w:noVBand="1"/>
      </w:tblPr>
      <w:tblGrid>
        <w:gridCol w:w="2109"/>
        <w:gridCol w:w="3543"/>
      </w:tblGrid>
      <w:tr w:rsidR="003B0F3D" w:rsidRPr="003B0F3D" w14:paraId="1273ECDB" w14:textId="77777777" w:rsidTr="00B43216">
        <w:trPr>
          <w:cantSplit/>
          <w:jc w:val="right"/>
        </w:trPr>
        <w:tc>
          <w:tcPr>
            <w:tcW w:w="2109" w:type="dxa"/>
            <w:vMerge w:val="restart"/>
            <w:vAlign w:val="center"/>
            <w:hideMark/>
          </w:tcPr>
          <w:p w14:paraId="5C790092"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žig</w:t>
            </w:r>
          </w:p>
        </w:tc>
        <w:tc>
          <w:tcPr>
            <w:tcW w:w="3543" w:type="dxa"/>
            <w:hideMark/>
          </w:tcPr>
          <w:p w14:paraId="2917D5DB"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gospodarski subjekt</w:t>
            </w:r>
          </w:p>
        </w:tc>
      </w:tr>
      <w:tr w:rsidR="003B0F3D" w:rsidRPr="003B0F3D" w14:paraId="6FB3443A" w14:textId="77777777" w:rsidTr="00B43216">
        <w:trPr>
          <w:cantSplit/>
          <w:jc w:val="right"/>
        </w:trPr>
        <w:tc>
          <w:tcPr>
            <w:tcW w:w="2109" w:type="dxa"/>
            <w:vMerge/>
            <w:vAlign w:val="center"/>
            <w:hideMark/>
          </w:tcPr>
          <w:p w14:paraId="04524D2D" w14:textId="77777777" w:rsidR="003B0F3D" w:rsidRPr="003B0F3D" w:rsidRDefault="003B0F3D" w:rsidP="00B43216">
            <w:pPr>
              <w:spacing w:line="324" w:lineRule="auto"/>
              <w:jc w:val="both"/>
              <w:rPr>
                <w:rFonts w:ascii="Garamond" w:hAnsi="Garamond" w:cstheme="majorHAnsi"/>
                <w:sz w:val="24"/>
                <w:szCs w:val="24"/>
              </w:rPr>
            </w:pPr>
          </w:p>
        </w:tc>
        <w:tc>
          <w:tcPr>
            <w:tcW w:w="3543" w:type="dxa"/>
            <w:tcBorders>
              <w:top w:val="nil"/>
              <w:left w:val="nil"/>
              <w:bottom w:val="dashSmallGap" w:sz="4" w:space="0" w:color="auto"/>
              <w:right w:val="nil"/>
            </w:tcBorders>
          </w:tcPr>
          <w:p w14:paraId="646772FD" w14:textId="77777777" w:rsidR="003B0F3D" w:rsidRPr="003B0F3D" w:rsidRDefault="003B0F3D" w:rsidP="00B43216">
            <w:pPr>
              <w:tabs>
                <w:tab w:val="left" w:pos="12758"/>
              </w:tabs>
              <w:spacing w:line="324" w:lineRule="auto"/>
              <w:jc w:val="both"/>
              <w:rPr>
                <w:rFonts w:ascii="Garamond" w:hAnsi="Garamond" w:cstheme="majorHAnsi"/>
                <w:sz w:val="24"/>
                <w:szCs w:val="24"/>
              </w:rPr>
            </w:pPr>
          </w:p>
        </w:tc>
      </w:tr>
      <w:tr w:rsidR="003B0F3D" w:rsidRPr="003B0F3D" w14:paraId="131EDCED" w14:textId="77777777" w:rsidTr="00B43216">
        <w:trPr>
          <w:cantSplit/>
          <w:jc w:val="right"/>
        </w:trPr>
        <w:tc>
          <w:tcPr>
            <w:tcW w:w="2109" w:type="dxa"/>
            <w:vMerge/>
            <w:vAlign w:val="center"/>
            <w:hideMark/>
          </w:tcPr>
          <w:p w14:paraId="4B4D49A0" w14:textId="77777777" w:rsidR="003B0F3D" w:rsidRPr="003B0F3D" w:rsidRDefault="003B0F3D" w:rsidP="00B43216">
            <w:pPr>
              <w:spacing w:line="324" w:lineRule="auto"/>
              <w:jc w:val="both"/>
              <w:rPr>
                <w:rFonts w:ascii="Garamond" w:hAnsi="Garamond" w:cstheme="majorHAnsi"/>
                <w:sz w:val="24"/>
                <w:szCs w:val="24"/>
              </w:rPr>
            </w:pPr>
          </w:p>
        </w:tc>
        <w:tc>
          <w:tcPr>
            <w:tcW w:w="3543" w:type="dxa"/>
            <w:hideMark/>
          </w:tcPr>
          <w:p w14:paraId="6F0E4FF8" w14:textId="77777777" w:rsidR="003B0F3D" w:rsidRPr="003B0F3D" w:rsidRDefault="003B0F3D" w:rsidP="00B4321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(ime in priimek pooblaščene osebe)</w:t>
            </w:r>
          </w:p>
        </w:tc>
      </w:tr>
      <w:tr w:rsidR="003B0F3D" w:rsidRPr="00D07082" w14:paraId="145E30DB" w14:textId="77777777" w:rsidTr="00B43216">
        <w:trPr>
          <w:cantSplit/>
          <w:jc w:val="right"/>
        </w:trPr>
        <w:tc>
          <w:tcPr>
            <w:tcW w:w="2109" w:type="dxa"/>
            <w:vMerge/>
            <w:vAlign w:val="center"/>
            <w:hideMark/>
          </w:tcPr>
          <w:p w14:paraId="220E1F14" w14:textId="77777777" w:rsidR="003B0F3D" w:rsidRPr="00A71682" w:rsidRDefault="003B0F3D" w:rsidP="00B4321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12CB17D6" w14:textId="77777777" w:rsidR="003B0F3D" w:rsidRPr="00A71682" w:rsidRDefault="003B0F3D" w:rsidP="00B43216">
            <w:pPr>
              <w:tabs>
                <w:tab w:val="left" w:pos="12758"/>
              </w:tabs>
              <w:spacing w:line="324" w:lineRule="auto"/>
              <w:jc w:val="both"/>
              <w:rPr>
                <w:rFonts w:asciiTheme="majorHAnsi" w:hAnsiTheme="majorHAnsi" w:cstheme="majorHAnsi"/>
              </w:rPr>
            </w:pPr>
          </w:p>
        </w:tc>
      </w:tr>
    </w:tbl>
    <w:p w14:paraId="1525E64A" w14:textId="7C84F94D" w:rsidR="006107E3" w:rsidRDefault="006107E3" w:rsidP="006107E3">
      <w:pPr>
        <w:spacing w:after="0" w:line="312" w:lineRule="auto"/>
        <w:jc w:val="both"/>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 xml:space="preserve">                                                                                                                               </w:t>
      </w:r>
    </w:p>
    <w:p w14:paraId="6A0055E2" w14:textId="77777777" w:rsidR="006107E3" w:rsidRDefault="006107E3" w:rsidP="006107E3">
      <w:pPr>
        <w:spacing w:after="0" w:line="240" w:lineRule="auto"/>
        <w:ind w:left="537" w:hanging="540"/>
        <w:jc w:val="both"/>
        <w:rPr>
          <w:rFonts w:ascii="Garamond" w:hAnsi="Garamond"/>
          <w:sz w:val="24"/>
        </w:rPr>
      </w:pPr>
      <w:bookmarkStart w:id="88" w:name="__RefHeading___Toc468263782"/>
      <w:bookmarkEnd w:id="88"/>
    </w:p>
    <w:p w14:paraId="29EBB75D" w14:textId="23099154" w:rsidR="006107E3" w:rsidRDefault="006107E3" w:rsidP="006107E3">
      <w:pPr>
        <w:spacing w:after="0" w:line="240" w:lineRule="auto"/>
        <w:ind w:left="537" w:hanging="540"/>
        <w:jc w:val="both"/>
        <w:rPr>
          <w:rFonts w:ascii="Garamond" w:hAnsi="Garamond"/>
          <w:sz w:val="24"/>
        </w:rPr>
      </w:pPr>
    </w:p>
    <w:p w14:paraId="79C791E7" w14:textId="77777777" w:rsidR="003B0F3D" w:rsidRDefault="003B0F3D" w:rsidP="006107E3">
      <w:pPr>
        <w:spacing w:after="0" w:line="240" w:lineRule="auto"/>
        <w:ind w:left="537" w:hanging="540"/>
        <w:jc w:val="both"/>
        <w:rPr>
          <w:rFonts w:ascii="Garamond" w:hAnsi="Garamond"/>
          <w:sz w:val="24"/>
        </w:rPr>
      </w:pPr>
    </w:p>
    <w:p w14:paraId="2E1A06D3" w14:textId="77777777" w:rsidR="003B0F3D" w:rsidRDefault="003B0F3D" w:rsidP="006107E3">
      <w:pPr>
        <w:spacing w:after="0" w:line="240" w:lineRule="auto"/>
        <w:ind w:left="537" w:hanging="540"/>
        <w:jc w:val="both"/>
        <w:rPr>
          <w:rFonts w:ascii="Garamond" w:hAnsi="Garamond"/>
          <w:sz w:val="24"/>
        </w:rPr>
      </w:pPr>
    </w:p>
    <w:p w14:paraId="0E4FD2E2" w14:textId="77777777" w:rsidR="003B0F3D" w:rsidRDefault="003B0F3D" w:rsidP="006107E3">
      <w:pPr>
        <w:spacing w:after="0" w:line="240" w:lineRule="auto"/>
        <w:ind w:left="537" w:hanging="540"/>
        <w:jc w:val="both"/>
        <w:rPr>
          <w:rFonts w:ascii="Garamond" w:hAnsi="Garamond"/>
          <w:sz w:val="24"/>
        </w:rPr>
      </w:pPr>
    </w:p>
    <w:p w14:paraId="2A59BC95" w14:textId="77777777" w:rsidR="006107E3" w:rsidRDefault="006107E3" w:rsidP="006107E3">
      <w:pPr>
        <w:pStyle w:val="Naslov1"/>
        <w:spacing w:line="312" w:lineRule="auto"/>
      </w:pPr>
      <w:bookmarkStart w:id="89" w:name="__RefHeading___Toc468263793"/>
      <w:bookmarkStart w:id="90" w:name="_Toc217033404"/>
      <w:bookmarkEnd w:id="89"/>
      <w:r>
        <w:lastRenderedPageBreak/>
        <w:t>Vzorec okvirnega sporazuma</w:t>
      </w:r>
      <w:bookmarkEnd w:id="90"/>
    </w:p>
    <w:p w14:paraId="4FA457F3" w14:textId="77777777" w:rsidR="006107E3" w:rsidRDefault="006107E3" w:rsidP="006107E3">
      <w:pPr>
        <w:spacing w:after="0" w:line="312" w:lineRule="auto"/>
        <w:jc w:val="both"/>
        <w:rPr>
          <w:rFonts w:ascii="Garamond" w:hAnsi="Garamond"/>
          <w:sz w:val="24"/>
        </w:rPr>
      </w:pPr>
    </w:p>
    <w:p w14:paraId="6ECEEB7A" w14:textId="77777777" w:rsidR="006107E3" w:rsidRDefault="006107E3" w:rsidP="006107E3">
      <w:pPr>
        <w:spacing w:after="0" w:line="312" w:lineRule="auto"/>
        <w:jc w:val="both"/>
        <w:rPr>
          <w:rFonts w:ascii="Garamond" w:hAnsi="Garamond"/>
          <w:sz w:val="24"/>
        </w:rPr>
      </w:pPr>
      <w:r>
        <w:rPr>
          <w:rFonts w:ascii="Garamond" w:hAnsi="Garamond"/>
          <w:color w:val="000000"/>
          <w:sz w:val="24"/>
        </w:rPr>
        <w:t>Zdravstveni dom dr. Janeza Oražma Ribnica, Majnikova ulica 1, 1310 Ribnica</w:t>
      </w:r>
    </w:p>
    <w:p w14:paraId="132C9E3C" w14:textId="6E524FF9" w:rsidR="006107E3" w:rsidRDefault="006107E3" w:rsidP="006107E3">
      <w:pPr>
        <w:spacing w:after="0" w:line="312" w:lineRule="auto"/>
        <w:jc w:val="both"/>
        <w:rPr>
          <w:rFonts w:ascii="Garamond" w:hAnsi="Garamond"/>
          <w:sz w:val="24"/>
        </w:rPr>
      </w:pPr>
      <w:r>
        <w:rPr>
          <w:rFonts w:ascii="Garamond" w:hAnsi="Garamond"/>
          <w:sz w:val="24"/>
        </w:rPr>
        <w:t xml:space="preserve">ki ga zastopa direktorica </w:t>
      </w:r>
      <w:r w:rsidR="00D71744" w:rsidRPr="00D71744">
        <w:rPr>
          <w:rFonts w:ascii="Garamond" w:hAnsi="Garamond"/>
          <w:sz w:val="24"/>
        </w:rPr>
        <w:t xml:space="preserve">Nuša </w:t>
      </w:r>
      <w:proofErr w:type="spellStart"/>
      <w:r w:rsidR="00D71744" w:rsidRPr="00D71744">
        <w:rPr>
          <w:rFonts w:ascii="Garamond" w:hAnsi="Garamond"/>
          <w:sz w:val="24"/>
        </w:rPr>
        <w:t>Klajič</w:t>
      </w:r>
      <w:proofErr w:type="spellEnd"/>
      <w:r w:rsidR="00D71744" w:rsidRPr="00D71744">
        <w:rPr>
          <w:rFonts w:ascii="Garamond" w:hAnsi="Garamond"/>
          <w:sz w:val="24"/>
        </w:rPr>
        <w:t xml:space="preserve"> Ambrožič</w:t>
      </w:r>
    </w:p>
    <w:p w14:paraId="31BF2177" w14:textId="77777777" w:rsidR="006107E3" w:rsidRDefault="006107E3" w:rsidP="006107E3">
      <w:pPr>
        <w:spacing w:after="0" w:line="312" w:lineRule="auto"/>
        <w:jc w:val="both"/>
        <w:rPr>
          <w:rFonts w:ascii="Garamond" w:hAnsi="Garamond"/>
          <w:color w:val="000000"/>
          <w:sz w:val="24"/>
        </w:rPr>
      </w:pPr>
      <w:r>
        <w:rPr>
          <w:rFonts w:ascii="Garamond" w:hAnsi="Garamond"/>
          <w:sz w:val="24"/>
        </w:rPr>
        <w:t xml:space="preserve">Matična </w:t>
      </w:r>
      <w:r>
        <w:rPr>
          <w:rFonts w:ascii="Garamond" w:hAnsi="Garamond"/>
          <w:color w:val="000000"/>
          <w:sz w:val="24"/>
        </w:rPr>
        <w:t>številka: 5169992000</w:t>
      </w:r>
    </w:p>
    <w:p w14:paraId="0C739884" w14:textId="77777777" w:rsidR="006107E3" w:rsidRDefault="006107E3" w:rsidP="006107E3">
      <w:pPr>
        <w:spacing w:after="0" w:line="312" w:lineRule="auto"/>
        <w:jc w:val="both"/>
        <w:rPr>
          <w:rFonts w:ascii="Garamond" w:hAnsi="Garamond"/>
          <w:sz w:val="24"/>
        </w:rPr>
      </w:pPr>
      <w:r>
        <w:rPr>
          <w:rFonts w:ascii="Garamond" w:hAnsi="Garamond"/>
          <w:color w:val="000000"/>
          <w:sz w:val="24"/>
        </w:rPr>
        <w:t>ID za DDV: SI99071703</w:t>
      </w:r>
    </w:p>
    <w:p w14:paraId="49AEC1F7" w14:textId="77777777" w:rsidR="006107E3" w:rsidRDefault="006107E3" w:rsidP="006107E3">
      <w:pPr>
        <w:spacing w:line="312" w:lineRule="auto"/>
        <w:jc w:val="both"/>
        <w:rPr>
          <w:rFonts w:ascii="Garamond" w:hAnsi="Garamond"/>
          <w:sz w:val="24"/>
        </w:rPr>
      </w:pPr>
      <w:r>
        <w:rPr>
          <w:rFonts w:ascii="Garamond" w:hAnsi="Garamond"/>
          <w:sz w:val="24"/>
        </w:rPr>
        <w:t>(v nadaljevanju: naročnik)</w:t>
      </w:r>
    </w:p>
    <w:p w14:paraId="5053FB8B" w14:textId="77777777" w:rsidR="006107E3" w:rsidRDefault="006107E3" w:rsidP="006107E3">
      <w:pPr>
        <w:spacing w:line="312" w:lineRule="auto"/>
        <w:jc w:val="both"/>
        <w:rPr>
          <w:rFonts w:ascii="Garamond" w:hAnsi="Garamond"/>
          <w:sz w:val="24"/>
        </w:rPr>
      </w:pPr>
    </w:p>
    <w:p w14:paraId="40E5E308" w14:textId="77777777" w:rsidR="006107E3" w:rsidRDefault="006107E3" w:rsidP="006107E3">
      <w:pPr>
        <w:spacing w:line="312" w:lineRule="auto"/>
        <w:jc w:val="both"/>
        <w:rPr>
          <w:rFonts w:ascii="Garamond" w:hAnsi="Garamond"/>
          <w:sz w:val="24"/>
        </w:rPr>
      </w:pPr>
      <w:r>
        <w:rPr>
          <w:rFonts w:ascii="Garamond" w:hAnsi="Garamond"/>
          <w:sz w:val="24"/>
        </w:rPr>
        <w:t>in</w:t>
      </w:r>
    </w:p>
    <w:p w14:paraId="4E437416" w14:textId="77777777" w:rsidR="006107E3" w:rsidRDefault="006107E3" w:rsidP="0050184C">
      <w:pPr>
        <w:spacing w:after="0" w:line="312" w:lineRule="auto"/>
        <w:jc w:val="both"/>
        <w:rPr>
          <w:rFonts w:ascii="Garamond" w:hAnsi="Garamond"/>
          <w:sz w:val="24"/>
        </w:rPr>
      </w:pPr>
      <w:r>
        <w:rPr>
          <w:rFonts w:ascii="Garamond" w:hAnsi="Garamond"/>
          <w:sz w:val="24"/>
        </w:rPr>
        <w:t>ponudnik: _________________________________________________________________</w:t>
      </w:r>
    </w:p>
    <w:p w14:paraId="0CC94317" w14:textId="77777777" w:rsidR="006107E3" w:rsidRDefault="006107E3" w:rsidP="0050184C">
      <w:pPr>
        <w:spacing w:after="0" w:line="312" w:lineRule="auto"/>
        <w:jc w:val="both"/>
        <w:rPr>
          <w:rFonts w:ascii="Garamond" w:hAnsi="Garamond"/>
          <w:sz w:val="24"/>
        </w:rPr>
      </w:pPr>
      <w:r>
        <w:rPr>
          <w:rFonts w:ascii="Garamond" w:hAnsi="Garamond"/>
          <w:sz w:val="24"/>
        </w:rPr>
        <w:t>ki ga zastopa _______________________________________________________________</w:t>
      </w:r>
    </w:p>
    <w:p w14:paraId="201F8DB1" w14:textId="77777777" w:rsidR="006107E3" w:rsidRDefault="006107E3" w:rsidP="0050184C">
      <w:pPr>
        <w:spacing w:after="0" w:line="312" w:lineRule="auto"/>
        <w:jc w:val="both"/>
        <w:rPr>
          <w:rFonts w:ascii="Garamond" w:hAnsi="Garamond"/>
          <w:sz w:val="24"/>
        </w:rPr>
      </w:pPr>
      <w:r>
        <w:rPr>
          <w:rFonts w:ascii="Garamond" w:hAnsi="Garamond"/>
          <w:sz w:val="24"/>
        </w:rPr>
        <w:t>Matična številka: _________________________________________</w:t>
      </w:r>
    </w:p>
    <w:p w14:paraId="758B8BF3" w14:textId="77777777" w:rsidR="006107E3" w:rsidRDefault="006107E3" w:rsidP="0050184C">
      <w:pPr>
        <w:spacing w:after="0" w:line="312" w:lineRule="auto"/>
        <w:jc w:val="both"/>
        <w:rPr>
          <w:rFonts w:ascii="Garamond" w:hAnsi="Garamond"/>
          <w:sz w:val="24"/>
        </w:rPr>
      </w:pPr>
      <w:r>
        <w:rPr>
          <w:rFonts w:ascii="Garamond" w:hAnsi="Garamond"/>
          <w:sz w:val="24"/>
        </w:rPr>
        <w:t xml:space="preserve">Identifikacijska št. (ID za DDV): _______________________________ </w:t>
      </w:r>
    </w:p>
    <w:p w14:paraId="0584E284" w14:textId="77777777" w:rsidR="006107E3" w:rsidRDefault="006107E3" w:rsidP="0050184C">
      <w:pPr>
        <w:spacing w:after="0" w:line="312" w:lineRule="auto"/>
        <w:jc w:val="both"/>
        <w:rPr>
          <w:rFonts w:ascii="Garamond" w:hAnsi="Garamond"/>
          <w:sz w:val="24"/>
        </w:rPr>
      </w:pPr>
      <w:r>
        <w:rPr>
          <w:rFonts w:ascii="Garamond" w:hAnsi="Garamond"/>
          <w:sz w:val="24"/>
        </w:rPr>
        <w:t>Transakcijski račun (TRR): _______________________________________odprt pri</w:t>
      </w:r>
    </w:p>
    <w:p w14:paraId="55F29188" w14:textId="77777777" w:rsidR="006107E3" w:rsidRDefault="006107E3" w:rsidP="0050184C">
      <w:pPr>
        <w:spacing w:after="0" w:line="312" w:lineRule="auto"/>
        <w:jc w:val="both"/>
        <w:rPr>
          <w:rFonts w:ascii="Garamond" w:hAnsi="Garamond"/>
          <w:sz w:val="24"/>
        </w:rPr>
      </w:pPr>
      <w:r>
        <w:rPr>
          <w:rFonts w:ascii="Garamond" w:hAnsi="Garamond"/>
          <w:sz w:val="24"/>
        </w:rPr>
        <w:t>_____________________________________________</w:t>
      </w:r>
    </w:p>
    <w:p w14:paraId="55C5F55B" w14:textId="77777777" w:rsidR="006107E3" w:rsidRDefault="006107E3" w:rsidP="006107E3">
      <w:pPr>
        <w:spacing w:line="312" w:lineRule="auto"/>
        <w:jc w:val="both"/>
        <w:rPr>
          <w:rFonts w:ascii="Garamond" w:hAnsi="Garamond"/>
          <w:sz w:val="24"/>
        </w:rPr>
      </w:pPr>
      <w:r>
        <w:rPr>
          <w:rFonts w:ascii="Garamond" w:hAnsi="Garamond"/>
          <w:sz w:val="24"/>
        </w:rPr>
        <w:t>(v nadaljevanju: izvajalec ali dobavitelj)</w:t>
      </w:r>
    </w:p>
    <w:p w14:paraId="266293EE" w14:textId="77777777" w:rsidR="006107E3" w:rsidRDefault="006107E3" w:rsidP="006107E3">
      <w:pPr>
        <w:spacing w:line="312" w:lineRule="auto"/>
        <w:jc w:val="both"/>
        <w:rPr>
          <w:rFonts w:ascii="Garamond" w:hAnsi="Garamond"/>
          <w:sz w:val="24"/>
        </w:rPr>
      </w:pPr>
    </w:p>
    <w:p w14:paraId="4193D051" w14:textId="68EA1D98" w:rsidR="006107E3" w:rsidRDefault="006107E3" w:rsidP="006107E3">
      <w:pPr>
        <w:spacing w:line="312" w:lineRule="auto"/>
        <w:jc w:val="both"/>
        <w:rPr>
          <w:rFonts w:ascii="Garamond" w:hAnsi="Garamond"/>
          <w:sz w:val="24"/>
        </w:rPr>
      </w:pPr>
      <w:r>
        <w:rPr>
          <w:rFonts w:ascii="Garamond" w:hAnsi="Garamond"/>
          <w:sz w:val="24"/>
        </w:rPr>
        <w:t xml:space="preserve">sklepata OKVIRNI SPORAZUM ZA DOBAVO </w:t>
      </w:r>
      <w:r w:rsidR="00DB7142">
        <w:rPr>
          <w:rFonts w:ascii="Garamond" w:hAnsi="Garamond"/>
          <w:sz w:val="24"/>
        </w:rPr>
        <w:t xml:space="preserve">ORTODONSTEGA </w:t>
      </w:r>
      <w:r>
        <w:rPr>
          <w:rFonts w:ascii="Garamond" w:hAnsi="Garamond"/>
          <w:sz w:val="24"/>
        </w:rPr>
        <w:t xml:space="preserve">MATERIALA </w:t>
      </w:r>
    </w:p>
    <w:p w14:paraId="21198E52" w14:textId="77777777" w:rsidR="0050184C" w:rsidRDefault="0050184C" w:rsidP="006107E3">
      <w:pPr>
        <w:spacing w:line="312" w:lineRule="auto"/>
        <w:jc w:val="both"/>
        <w:rPr>
          <w:rFonts w:ascii="Garamond" w:hAnsi="Garamond"/>
          <w:sz w:val="24"/>
        </w:rPr>
      </w:pPr>
    </w:p>
    <w:p w14:paraId="5EAB7CB4" w14:textId="77777777" w:rsidR="006107E3" w:rsidRDefault="006107E3" w:rsidP="006107E3">
      <w:pPr>
        <w:spacing w:line="312" w:lineRule="auto"/>
        <w:jc w:val="both"/>
        <w:rPr>
          <w:rFonts w:ascii="Garamond" w:hAnsi="Garamond"/>
          <w:sz w:val="24"/>
        </w:rPr>
      </w:pPr>
      <w:r>
        <w:rPr>
          <w:rFonts w:ascii="Garamond" w:hAnsi="Garamond"/>
          <w:sz w:val="24"/>
        </w:rPr>
        <w:t>SPLOŠNE DOLOČBE</w:t>
      </w:r>
    </w:p>
    <w:p w14:paraId="73DBF7F4" w14:textId="6DFCC804" w:rsidR="006107E3" w:rsidRDefault="00D71744" w:rsidP="005F354B">
      <w:pPr>
        <w:pStyle w:val="Odstavekseznama"/>
        <w:numPr>
          <w:ilvl w:val="0"/>
          <w:numId w:val="3"/>
        </w:numPr>
        <w:spacing w:before="0" w:line="312" w:lineRule="auto"/>
        <w:rPr>
          <w:rFonts w:ascii="Garamond" w:hAnsi="Garamond"/>
          <w:sz w:val="24"/>
        </w:rPr>
      </w:pPr>
      <w:r>
        <w:rPr>
          <w:rFonts w:ascii="Garamond" w:hAnsi="Garamond"/>
          <w:sz w:val="24"/>
        </w:rPr>
        <w:t xml:space="preserve"> </w:t>
      </w:r>
      <w:r w:rsidR="006107E3">
        <w:rPr>
          <w:rFonts w:ascii="Garamond" w:hAnsi="Garamond"/>
          <w:sz w:val="24"/>
        </w:rPr>
        <w:t>člen</w:t>
      </w:r>
    </w:p>
    <w:p w14:paraId="58C4416D" w14:textId="77777777" w:rsidR="006107E3" w:rsidRDefault="006107E3" w:rsidP="006107E3">
      <w:pPr>
        <w:pStyle w:val="Odstavekseznama"/>
        <w:spacing w:before="0" w:line="312" w:lineRule="auto"/>
        <w:ind w:left="0"/>
        <w:rPr>
          <w:rFonts w:ascii="Garamond" w:hAnsi="Garamond"/>
          <w:sz w:val="24"/>
        </w:rPr>
      </w:pPr>
    </w:p>
    <w:p w14:paraId="7C0EE11D" w14:textId="77777777" w:rsidR="006107E3" w:rsidRDefault="006107E3" w:rsidP="006107E3">
      <w:pPr>
        <w:spacing w:line="312" w:lineRule="auto"/>
        <w:jc w:val="both"/>
        <w:rPr>
          <w:rFonts w:ascii="Garamond" w:hAnsi="Garamond"/>
          <w:sz w:val="24"/>
        </w:rPr>
      </w:pPr>
      <w:r>
        <w:rPr>
          <w:rFonts w:ascii="Garamond" w:hAnsi="Garamond"/>
          <w:sz w:val="24"/>
        </w:rPr>
        <w:t xml:space="preserve">Stranki ugotavljata, da: </w:t>
      </w:r>
    </w:p>
    <w:p w14:paraId="61DF12AA" w14:textId="48C2E1B6" w:rsidR="006107E3" w:rsidRDefault="006107E3" w:rsidP="005F354B">
      <w:pPr>
        <w:numPr>
          <w:ilvl w:val="0"/>
          <w:numId w:val="4"/>
        </w:numPr>
        <w:spacing w:after="0" w:line="312" w:lineRule="auto"/>
        <w:ind w:left="360" w:hanging="360"/>
        <w:jc w:val="both"/>
        <w:rPr>
          <w:rFonts w:ascii="Garamond" w:hAnsi="Garamond"/>
          <w:sz w:val="24"/>
        </w:rPr>
      </w:pPr>
      <w:r>
        <w:rPr>
          <w:rFonts w:ascii="Garamond" w:hAnsi="Garamond"/>
          <w:sz w:val="24"/>
        </w:rPr>
        <w:t>je naročnik izvedel postopek oddaje javnega naročila »</w:t>
      </w:r>
      <w:r w:rsidR="00DB7142">
        <w:rPr>
          <w:rFonts w:ascii="Garamond" w:hAnsi="Garamond"/>
          <w:sz w:val="24"/>
        </w:rPr>
        <w:t>Dobava ortodontskega materiala za Zdravstveni dom Ribnica</w:t>
      </w:r>
      <w:r>
        <w:rPr>
          <w:rFonts w:ascii="Garamond" w:hAnsi="Garamond"/>
          <w:sz w:val="24"/>
        </w:rPr>
        <w:t>« objavljen na Portalu javnih nar</w:t>
      </w:r>
      <w:r w:rsidR="00051A0D">
        <w:rPr>
          <w:rFonts w:ascii="Garamond" w:hAnsi="Garamond"/>
          <w:sz w:val="24"/>
        </w:rPr>
        <w:t>očil z dne ................ 20</w:t>
      </w:r>
      <w:r w:rsidR="00D71744">
        <w:rPr>
          <w:rFonts w:ascii="Garamond" w:hAnsi="Garamond"/>
          <w:sz w:val="24"/>
        </w:rPr>
        <w:t>25</w:t>
      </w:r>
      <w:r>
        <w:rPr>
          <w:rFonts w:ascii="Garamond" w:hAnsi="Garamond"/>
          <w:sz w:val="24"/>
        </w:rPr>
        <w:t>, pod št. objave JN……………./20</w:t>
      </w:r>
      <w:r w:rsidR="00D71744">
        <w:rPr>
          <w:rFonts w:ascii="Garamond" w:hAnsi="Garamond"/>
          <w:sz w:val="24"/>
        </w:rPr>
        <w:t>25</w:t>
      </w:r>
      <w:r>
        <w:rPr>
          <w:rFonts w:ascii="Garamond" w:hAnsi="Garamond"/>
          <w:sz w:val="24"/>
        </w:rPr>
        <w:t>. Z odločitvijo o oddaji javnega naročila z dne __________ je bil izvajalec v predmetnem postopku oddaje javnega naročila izbran kot najugodnejši ponudnik.</w:t>
      </w:r>
    </w:p>
    <w:p w14:paraId="45DBEAC9" w14:textId="77777777" w:rsidR="006107E3" w:rsidRDefault="006107E3" w:rsidP="005F354B">
      <w:pPr>
        <w:numPr>
          <w:ilvl w:val="0"/>
          <w:numId w:val="5"/>
        </w:numPr>
        <w:spacing w:after="0" w:line="312" w:lineRule="auto"/>
        <w:ind w:left="360" w:hanging="360"/>
        <w:jc w:val="both"/>
        <w:rPr>
          <w:rFonts w:ascii="Garamond" w:hAnsi="Garamond"/>
          <w:sz w:val="24"/>
        </w:rPr>
      </w:pPr>
      <w:r>
        <w:rPr>
          <w:rFonts w:ascii="Garamond" w:hAnsi="Garamond"/>
          <w:sz w:val="24"/>
        </w:rPr>
        <w:t>da je sestavni del pogodbe razpisna dokumentacija, ponudbena dokumentacija predmetnega javnega naročila in ostale priloge.</w:t>
      </w:r>
    </w:p>
    <w:p w14:paraId="7A793181" w14:textId="77777777" w:rsidR="0050184C" w:rsidRDefault="0050184C" w:rsidP="0050184C">
      <w:pPr>
        <w:spacing w:after="0" w:line="312" w:lineRule="auto"/>
        <w:jc w:val="both"/>
        <w:rPr>
          <w:rFonts w:ascii="Garamond" w:hAnsi="Garamond"/>
          <w:sz w:val="24"/>
        </w:rPr>
      </w:pPr>
    </w:p>
    <w:p w14:paraId="474FDB11" w14:textId="77777777" w:rsidR="00291F17" w:rsidRDefault="00291F17" w:rsidP="0050184C">
      <w:pPr>
        <w:spacing w:after="0" w:line="312" w:lineRule="auto"/>
        <w:jc w:val="both"/>
        <w:rPr>
          <w:rFonts w:ascii="Garamond" w:hAnsi="Garamond"/>
          <w:sz w:val="24"/>
        </w:rPr>
      </w:pPr>
    </w:p>
    <w:p w14:paraId="2AE96A20" w14:textId="77777777" w:rsidR="00291F17" w:rsidRDefault="00291F17" w:rsidP="0050184C">
      <w:pPr>
        <w:spacing w:after="0" w:line="312" w:lineRule="auto"/>
        <w:jc w:val="both"/>
        <w:rPr>
          <w:rFonts w:ascii="Garamond" w:hAnsi="Garamond"/>
          <w:sz w:val="24"/>
        </w:rPr>
      </w:pPr>
    </w:p>
    <w:p w14:paraId="2877DE52" w14:textId="77777777" w:rsidR="00291F17" w:rsidRDefault="00291F17" w:rsidP="0050184C">
      <w:pPr>
        <w:spacing w:after="0" w:line="312" w:lineRule="auto"/>
        <w:jc w:val="both"/>
        <w:rPr>
          <w:rFonts w:ascii="Garamond" w:hAnsi="Garamond"/>
          <w:sz w:val="24"/>
        </w:rPr>
      </w:pPr>
    </w:p>
    <w:p w14:paraId="1176E576" w14:textId="77777777" w:rsidR="00291F17" w:rsidRDefault="00291F17" w:rsidP="0050184C">
      <w:pPr>
        <w:spacing w:after="0" w:line="312" w:lineRule="auto"/>
        <w:jc w:val="both"/>
        <w:rPr>
          <w:rFonts w:ascii="Garamond" w:hAnsi="Garamond"/>
          <w:sz w:val="24"/>
        </w:rPr>
      </w:pPr>
    </w:p>
    <w:p w14:paraId="43545F5A"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PREDMET OKVIRNEGA SPORAZUMA</w:t>
      </w:r>
    </w:p>
    <w:p w14:paraId="16DAE8AC" w14:textId="686D08A5" w:rsidR="00D71744" w:rsidRPr="00D71744" w:rsidRDefault="00D71744" w:rsidP="00D71744">
      <w:pPr>
        <w:pStyle w:val="Odstavekseznama"/>
        <w:numPr>
          <w:ilvl w:val="0"/>
          <w:numId w:val="3"/>
        </w:numPr>
        <w:spacing w:before="0" w:line="312" w:lineRule="auto"/>
        <w:rPr>
          <w:rFonts w:ascii="Garamond" w:hAnsi="Garamond"/>
          <w:sz w:val="24"/>
        </w:rPr>
      </w:pPr>
      <w:r>
        <w:rPr>
          <w:rFonts w:ascii="Garamond" w:hAnsi="Garamond"/>
          <w:sz w:val="24"/>
        </w:rPr>
        <w:t xml:space="preserve"> </w:t>
      </w:r>
      <w:r w:rsidRPr="00D71744">
        <w:rPr>
          <w:rFonts w:ascii="Garamond" w:hAnsi="Garamond"/>
          <w:sz w:val="24"/>
        </w:rPr>
        <w:t xml:space="preserve">člen  </w:t>
      </w:r>
    </w:p>
    <w:p w14:paraId="671CD451" w14:textId="78EECD52" w:rsidR="00D71744" w:rsidRPr="00BF2A57" w:rsidRDefault="00DB7142" w:rsidP="00D71744">
      <w:pPr>
        <w:spacing w:line="324" w:lineRule="auto"/>
        <w:jc w:val="both"/>
        <w:rPr>
          <w:rFonts w:ascii="Garamond" w:hAnsi="Garamond"/>
          <w:sz w:val="24"/>
          <w:szCs w:val="24"/>
        </w:rPr>
      </w:pPr>
      <w:r>
        <w:rPr>
          <w:rFonts w:ascii="Garamond" w:hAnsi="Garamond"/>
          <w:sz w:val="24"/>
          <w:szCs w:val="24"/>
        </w:rPr>
        <w:t xml:space="preserve">Predmet pogodbe je dobava ortodontskega materiala. </w:t>
      </w:r>
      <w:r w:rsidR="00D71744" w:rsidRPr="00180276">
        <w:rPr>
          <w:rFonts w:ascii="Garamond" w:hAnsi="Garamond"/>
          <w:sz w:val="24"/>
          <w:szCs w:val="24"/>
        </w:rPr>
        <w:t xml:space="preserve">Vrsta, lastnosti, kakovost in opis predmeta okvirnega sporazuma so opredeljeni v razpisni dokumentaciji postopka oddaje javnega naročila, ki v celotnem besedilu postane sestavni del tega </w:t>
      </w:r>
      <w:r w:rsidR="00D71744" w:rsidRPr="00BF2A57">
        <w:rPr>
          <w:rFonts w:ascii="Garamond" w:hAnsi="Garamond"/>
          <w:sz w:val="24"/>
          <w:szCs w:val="24"/>
        </w:rPr>
        <w:t xml:space="preserve">okvirnega sporazuma. </w:t>
      </w:r>
    </w:p>
    <w:p w14:paraId="1488CC3D"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dobavitelj na zahtevo naročnik dolžan brezplačno predstaviti tudi uporabo blaga. </w:t>
      </w:r>
    </w:p>
    <w:p w14:paraId="5F0FF715" w14:textId="77777777" w:rsidR="00D71744" w:rsidRDefault="00D71744" w:rsidP="00D71744">
      <w:pPr>
        <w:spacing w:line="324" w:lineRule="auto"/>
        <w:jc w:val="both"/>
        <w:rPr>
          <w:rFonts w:ascii="Garamond" w:hAnsi="Garamond"/>
          <w:sz w:val="24"/>
          <w:szCs w:val="24"/>
        </w:rPr>
      </w:pPr>
      <w:r w:rsidRPr="0095309F">
        <w:rPr>
          <w:rFonts w:ascii="Garamond" w:hAnsi="Garamond"/>
          <w:sz w:val="24"/>
          <w:szCs w:val="24"/>
        </w:rPr>
        <w:t xml:space="preserve">Naročnik lahko zahteva, da mu dobavitelj sporazum v primeru odpiranja konkurence, predložil originalni </w:t>
      </w:r>
      <w:proofErr w:type="spellStart"/>
      <w:r w:rsidRPr="0095309F">
        <w:rPr>
          <w:rFonts w:ascii="Garamond" w:hAnsi="Garamond"/>
          <w:sz w:val="24"/>
          <w:szCs w:val="24"/>
        </w:rPr>
        <w:t>prospektni</w:t>
      </w:r>
      <w:proofErr w:type="spellEnd"/>
      <w:r w:rsidRPr="0095309F">
        <w:rPr>
          <w:rFonts w:ascii="Garamond" w:hAnsi="Garamond"/>
          <w:sz w:val="24"/>
          <w:szCs w:val="24"/>
        </w:rPr>
        <w:t xml:space="preserve"> material proizvajalca ali drugo originalno dokumentacijo proizvajalca za ponujen artikel oziroma ostala dokazila, kot so določena v dokumentaciji v zvezi z naročilom, ki je predmet ponudbe.</w:t>
      </w:r>
    </w:p>
    <w:p w14:paraId="33D27501" w14:textId="77777777" w:rsidR="00501FDF" w:rsidRDefault="00501FDF" w:rsidP="00D71744">
      <w:pPr>
        <w:spacing w:line="324" w:lineRule="auto"/>
        <w:jc w:val="both"/>
        <w:rPr>
          <w:rFonts w:ascii="Garamond" w:hAnsi="Garamond"/>
          <w:sz w:val="24"/>
          <w:szCs w:val="24"/>
        </w:rPr>
      </w:pPr>
    </w:p>
    <w:p w14:paraId="067E35D4" w14:textId="1304A249"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POGODBENA VREDNOST</w:t>
      </w:r>
    </w:p>
    <w:p w14:paraId="32E3BF1D"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3. člen</w:t>
      </w:r>
    </w:p>
    <w:p w14:paraId="662795BD" w14:textId="38F46CCE"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Pogodbena vrednost je enaka višini ocenjene vrednosti in znaša _________________ EUR</w:t>
      </w:r>
      <w:r>
        <w:rPr>
          <w:rFonts w:ascii="Garamond" w:hAnsi="Garamond"/>
          <w:sz w:val="24"/>
          <w:szCs w:val="24"/>
        </w:rPr>
        <w:t xml:space="preserve"> brez DDV , oziroma _____ EUR z DDV.</w:t>
      </w:r>
    </w:p>
    <w:p w14:paraId="17A858EE" w14:textId="77777777" w:rsidR="00D71744" w:rsidRPr="00180276" w:rsidRDefault="00D71744" w:rsidP="00D71744">
      <w:pPr>
        <w:spacing w:line="324" w:lineRule="auto"/>
        <w:jc w:val="both"/>
        <w:rPr>
          <w:rFonts w:ascii="Garamond" w:hAnsi="Garamond"/>
          <w:sz w:val="24"/>
          <w:szCs w:val="24"/>
        </w:rPr>
      </w:pPr>
      <w:r w:rsidRPr="00180276">
        <w:rPr>
          <w:rFonts w:ascii="Garamond" w:eastAsia="Calibri" w:hAnsi="Garamond"/>
          <w:sz w:val="24"/>
          <w:szCs w:val="24"/>
        </w:rPr>
        <w:t>Pogodbena vrednost izdelka z DDV vključuje vse elemente, iz katerih je sestavljena: vse stroške, davke,</w:t>
      </w:r>
      <w:r>
        <w:rPr>
          <w:rFonts w:ascii="Garamond" w:eastAsia="Calibri" w:hAnsi="Garamond"/>
          <w:sz w:val="24"/>
          <w:szCs w:val="24"/>
        </w:rPr>
        <w:t xml:space="preserve"> carine, špediterske stroške,</w:t>
      </w:r>
      <w:r w:rsidRPr="00180276">
        <w:rPr>
          <w:rFonts w:ascii="Garamond" w:eastAsia="Calibri" w:hAnsi="Garamond"/>
          <w:sz w:val="24"/>
          <w:szCs w:val="24"/>
        </w:rPr>
        <w:t xml:space="preserve"> </w:t>
      </w:r>
      <w:r w:rsidRPr="00180276">
        <w:rPr>
          <w:rFonts w:ascii="Garamond" w:hAnsi="Garamond"/>
          <w:sz w:val="24"/>
          <w:szCs w:val="24"/>
        </w:rPr>
        <w:t xml:space="preserve">stroške dela, režijske stroške, morebitne nadure, amortizacijo opreme, </w:t>
      </w:r>
      <w:r w:rsidRPr="00180276">
        <w:rPr>
          <w:rFonts w:ascii="Garamond" w:eastAsia="Calibri" w:hAnsi="Garamond"/>
          <w:sz w:val="24"/>
          <w:szCs w:val="24"/>
        </w:rPr>
        <w:t xml:space="preserve">stroške dostave, odvoza, menjave blaga, rokovanja in del povezanih z embalažo, </w:t>
      </w:r>
      <w:r w:rsidRPr="00180276">
        <w:rPr>
          <w:rFonts w:ascii="Garamond" w:eastAsia="Calibri" w:hAnsi="Garamond"/>
          <w:bCs/>
          <w:sz w:val="24"/>
          <w:szCs w:val="24"/>
        </w:rPr>
        <w:t>in morebitne druge stroške</w:t>
      </w:r>
      <w:r w:rsidRPr="00180276">
        <w:rPr>
          <w:rFonts w:ascii="Garamond" w:hAnsi="Garamond"/>
          <w:sz w:val="24"/>
          <w:szCs w:val="24"/>
        </w:rPr>
        <w:t>, ki vplivajo na izračun cene.</w:t>
      </w:r>
    </w:p>
    <w:p w14:paraId="3068556A" w14:textId="13FF0024"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Okvirni sporazum preneha veljati, ko je doseže pogodbena vrednosti, razen v kolikor bi naročnik sklenil dodatek, skladno z določili 95. člena ZJN-3. </w:t>
      </w:r>
    </w:p>
    <w:p w14:paraId="2DA18AC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KOLIČINE, CENE IN IZVEDBENI POGOJI </w:t>
      </w:r>
    </w:p>
    <w:p w14:paraId="29555114"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4. člen</w:t>
      </w:r>
    </w:p>
    <w:p w14:paraId="491437DE" w14:textId="77777777" w:rsidR="00D71744" w:rsidRPr="008B3E81"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bo konkurenco med ponudniki odpiral predvidoma enkrat letno, glede na </w:t>
      </w:r>
      <w:r>
        <w:rPr>
          <w:rFonts w:ascii="Garamond" w:hAnsi="Garamond"/>
          <w:sz w:val="24"/>
          <w:szCs w:val="24"/>
        </w:rPr>
        <w:t xml:space="preserve">vsakokratne </w:t>
      </w:r>
      <w:r w:rsidRPr="00180276">
        <w:rPr>
          <w:rFonts w:ascii="Garamond" w:hAnsi="Garamond"/>
          <w:sz w:val="24"/>
          <w:szCs w:val="24"/>
        </w:rPr>
        <w:t>potrebe naročnika.</w:t>
      </w:r>
      <w:r w:rsidRPr="008B3E81">
        <w:t xml:space="preserve"> </w:t>
      </w:r>
      <w:r w:rsidRPr="008B3E81">
        <w:rPr>
          <w:rFonts w:ascii="Garamond" w:hAnsi="Garamond"/>
          <w:sz w:val="24"/>
          <w:szCs w:val="24"/>
        </w:rPr>
        <w:t xml:space="preserve">V primeru kakršnih koli sprememb se vrsta, lastnosti, kakovost in opis predmeta pogodbe opredeli v vsakokratnem pisnem povabilu k oddaji ponudbe v posamičnem odpiranju konkurence. </w:t>
      </w:r>
    </w:p>
    <w:p w14:paraId="27B0240E" w14:textId="77777777" w:rsidR="00D71744" w:rsidRPr="00180276" w:rsidRDefault="00D71744" w:rsidP="00D71744">
      <w:pPr>
        <w:spacing w:line="324" w:lineRule="auto"/>
        <w:jc w:val="both"/>
        <w:rPr>
          <w:rFonts w:ascii="Garamond" w:hAnsi="Garamond"/>
          <w:sz w:val="24"/>
          <w:szCs w:val="24"/>
        </w:rPr>
      </w:pPr>
      <w:r w:rsidRPr="008B3E81">
        <w:rPr>
          <w:rFonts w:ascii="Garamond" w:hAnsi="Garamond"/>
          <w:sz w:val="24"/>
          <w:szCs w:val="24"/>
        </w:rPr>
        <w:lastRenderedPageBreak/>
        <w:t>V primeru, da bi naročnik tekom izvajanja tega okvirnega sporazuma potreboval blago, ki ni predmet ponudbe, bo med ponudniki odpiral konkurenco.</w:t>
      </w:r>
    </w:p>
    <w:p w14:paraId="2B63EFD9"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bo izvedbene pogoje opredelil v vsakem posamičnem odpiranju konkurence. Okvirne količine izdelka za obdobje povpraševanje </w:t>
      </w:r>
      <w:r>
        <w:rPr>
          <w:rFonts w:ascii="Garamond" w:hAnsi="Garamond"/>
          <w:sz w:val="24"/>
          <w:szCs w:val="24"/>
        </w:rPr>
        <w:t>bodo</w:t>
      </w:r>
      <w:r w:rsidRPr="00180276">
        <w:rPr>
          <w:rFonts w:ascii="Garamond" w:hAnsi="Garamond"/>
          <w:sz w:val="24"/>
          <w:szCs w:val="24"/>
        </w:rPr>
        <w:t xml:space="preserve">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w:t>
      </w:r>
    </w:p>
    <w:p w14:paraId="5F968FA1"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Naročnik lahko, v kolikor se pojavi potreba po novem izdelku, spremeni nabor izdelkov oziroma posameznih skupin v posameznem vabilu k oddaji ponudb.</w:t>
      </w:r>
      <w:r>
        <w:rPr>
          <w:rFonts w:ascii="Garamond" w:hAnsi="Garamond"/>
          <w:sz w:val="24"/>
          <w:szCs w:val="24"/>
        </w:rPr>
        <w:t xml:space="preserve"> V primeru potrebe po novem artiklu naročnik podpisnike okvirnih sporazumov pozove k oddaji ponudbe. V kolikor je podpisan okvirni sporazum s samo enim dobaviteljem ima naročnik pravico, da v primeru potrebe po novem artiklu preveri cene na trgu za istovrstni predmet. V kolikor je cena na trgu nižja dobavitelja pozove k znižanju cene. V kolikor dobavitelj cene ne zniža naročnik blago kupi na trgu (kritni kup). </w:t>
      </w:r>
    </w:p>
    <w:p w14:paraId="2E1107C7" w14:textId="77777777" w:rsidR="00D71744" w:rsidRPr="00180276" w:rsidRDefault="00D71744" w:rsidP="00D71744">
      <w:pPr>
        <w:spacing w:line="324" w:lineRule="auto"/>
        <w:jc w:val="both"/>
        <w:rPr>
          <w:rFonts w:ascii="Garamond" w:hAnsi="Garamond"/>
          <w:sz w:val="24"/>
          <w:szCs w:val="24"/>
        </w:rPr>
      </w:pPr>
      <w:r>
        <w:rPr>
          <w:rFonts w:ascii="Garamond" w:hAnsi="Garamond"/>
          <w:sz w:val="24"/>
          <w:szCs w:val="24"/>
        </w:rPr>
        <w:t xml:space="preserve">Naročnik ima pravico, da blago kupi na trgu tudi v primeru, da na posamezno povpraševanje ne prejme ponudbe, prejme ponudbo, ki ne ustreza povpraševanju oz. cena artikla presega višino zagotovljenih sredstev za posamezno naročilo. </w:t>
      </w:r>
      <w:r w:rsidRPr="00180276">
        <w:rPr>
          <w:rFonts w:ascii="Garamond" w:hAnsi="Garamond"/>
          <w:sz w:val="24"/>
          <w:szCs w:val="24"/>
        </w:rPr>
        <w:t xml:space="preserve">  </w:t>
      </w:r>
    </w:p>
    <w:p w14:paraId="5E643389"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Po odpiranju konkurence bo naročnik do naslednjega odpiranja konkurence blago dobavljal od ponudnika, ki bo oddal ekonomsko najugodnejšo ponudbo po merilu za izbo</w:t>
      </w:r>
      <w:r>
        <w:rPr>
          <w:rFonts w:ascii="Garamond" w:hAnsi="Garamond"/>
          <w:sz w:val="24"/>
          <w:szCs w:val="24"/>
        </w:rPr>
        <w:t>r</w:t>
      </w:r>
      <w:r w:rsidRPr="00180276">
        <w:rPr>
          <w:rFonts w:ascii="Garamond" w:hAnsi="Garamond"/>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519EB3B" w14:textId="77777777" w:rsidR="00D71744"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od dobavitelja, s katerim ima sklenjen okvirni sporazum, pričakuje aktivno odzivanje na posamezna povpraševanja. V primeru, da se kandidat ne odziva na povpraševanja (se zaporedoma </w:t>
      </w:r>
      <w:r>
        <w:rPr>
          <w:rFonts w:ascii="Garamond" w:hAnsi="Garamond"/>
          <w:sz w:val="24"/>
          <w:szCs w:val="24"/>
        </w:rPr>
        <w:t>petkrat</w:t>
      </w:r>
      <w:r w:rsidRPr="00180276">
        <w:rPr>
          <w:rFonts w:ascii="Garamond" w:hAnsi="Garamond"/>
          <w:sz w:val="24"/>
          <w:szCs w:val="24"/>
        </w:rPr>
        <w:t xml:space="preserve"> ne javi na povpraševanja, na katera je vabljen), lahko naročnik šteje, da nima interesa za izvajanje sklenjenega sporazuma in lahko z obvestilom prekine sporazum ter lahko unovči finančno zavarovanje za dobro izvedbo pogodbenih obveznosti.</w:t>
      </w:r>
    </w:p>
    <w:p w14:paraId="696B9DB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Ponudbe v posameznem povpraševanju je potrebno poslati v roku na način, kot ga v povabilu opredeli naročnik.  Ponudbe se oddaja prek sistema </w:t>
      </w:r>
      <w:proofErr w:type="spellStart"/>
      <w:r w:rsidRPr="00180276">
        <w:rPr>
          <w:rFonts w:ascii="Garamond" w:hAnsi="Garamond"/>
          <w:sz w:val="24"/>
          <w:szCs w:val="24"/>
        </w:rPr>
        <w:t>eJN</w:t>
      </w:r>
      <w:proofErr w:type="spellEnd"/>
      <w:r w:rsidRPr="00180276">
        <w:rPr>
          <w:rFonts w:ascii="Garamond" w:hAnsi="Garamond"/>
          <w:sz w:val="24"/>
          <w:szCs w:val="24"/>
        </w:rPr>
        <w:t>.</w:t>
      </w:r>
    </w:p>
    <w:p w14:paraId="608F6BF8" w14:textId="77777777" w:rsidR="00D71744" w:rsidRPr="00180276" w:rsidRDefault="00D71744" w:rsidP="00D71744">
      <w:pPr>
        <w:spacing w:line="324" w:lineRule="auto"/>
        <w:rPr>
          <w:rFonts w:ascii="Garamond" w:eastAsia="Calibri" w:hAnsi="Garamond" w:cs="Arial"/>
          <w:sz w:val="24"/>
          <w:szCs w:val="24"/>
        </w:rPr>
      </w:pPr>
      <w:r w:rsidRPr="00180276">
        <w:rPr>
          <w:rFonts w:ascii="Garamond" w:eastAsia="Calibri" w:hAnsi="Garamond" w:cs="Arial"/>
          <w:sz w:val="24"/>
          <w:szCs w:val="24"/>
        </w:rPr>
        <w:t xml:space="preserve">Dobavitelj bo moral blago dostaviti na  lokacijo naročnika, skladno z naročilom naročnika. </w:t>
      </w:r>
    </w:p>
    <w:p w14:paraId="792E0326" w14:textId="77777777" w:rsidR="00D71744" w:rsidRDefault="00D71744" w:rsidP="00D71744">
      <w:pPr>
        <w:spacing w:line="324" w:lineRule="auto"/>
        <w:jc w:val="both"/>
        <w:rPr>
          <w:rFonts w:ascii="Garamond" w:eastAsia="Calibri" w:hAnsi="Garamond"/>
          <w:sz w:val="24"/>
          <w:szCs w:val="24"/>
        </w:rPr>
      </w:pPr>
      <w:r w:rsidRPr="00180276">
        <w:rPr>
          <w:rFonts w:ascii="Garamond" w:hAnsi="Garamond"/>
          <w:sz w:val="24"/>
          <w:szCs w:val="24"/>
        </w:rPr>
        <w:t xml:space="preserve">V kolikor bo naročnik sklenil okvirni sporazum samo z enim ponudnikom, si naročnik pridržuje pravico, da ne odpira konkurence, pač pa mora dobavitelj dobavljati blago po prvotno ponudbeni </w:t>
      </w:r>
      <w:r w:rsidRPr="00180276">
        <w:rPr>
          <w:rFonts w:ascii="Garamond" w:hAnsi="Garamond"/>
          <w:sz w:val="24"/>
          <w:szCs w:val="24"/>
        </w:rPr>
        <w:lastRenderedPageBreak/>
        <w:t xml:space="preserve">ceni, pri čemer je po poteku enega leta od izvajanja okvirnega sporazuma mogoče soglasno cene valorizirati skladno s Pravilnikom o valorizaciji denarnih obveznosti, </w:t>
      </w:r>
      <w:r w:rsidRPr="00180276">
        <w:rPr>
          <w:rFonts w:ascii="Garamond" w:eastAsia="Calibri" w:hAnsi="Garamond" w:cs="Arial"/>
          <w:bCs/>
          <w:sz w:val="24"/>
          <w:szCs w:val="24"/>
        </w:rPr>
        <w:t xml:space="preserve">ki jih v večletnih pogodbah dogovarjajo pravne osebe javnega sektorja (Uradni list RS, št. </w:t>
      </w:r>
      <w:hyperlink r:id="rId11" w:tgtFrame="_blank" w:tooltip="Pravilnik o načinih valorizacije denarnih obveznosti, ki jih v večletnih pogodbah dogovarjajo pravne osebe javnega sektorja" w:history="1">
        <w:r w:rsidRPr="00180276">
          <w:rPr>
            <w:rFonts w:ascii="Garamond" w:eastAsia="Calibri" w:hAnsi="Garamond" w:cs="Arial"/>
            <w:bCs/>
            <w:sz w:val="24"/>
            <w:szCs w:val="24"/>
          </w:rPr>
          <w:t>1/04</w:t>
        </w:r>
      </w:hyperlink>
      <w:r w:rsidRPr="00180276">
        <w:rPr>
          <w:rFonts w:ascii="Garamond" w:eastAsia="Calibri" w:hAnsi="Garamond"/>
          <w:sz w:val="24"/>
          <w:szCs w:val="24"/>
        </w:rPr>
        <w:t xml:space="preserve">) v okviru spremembe indeksa življenjskih potrebščin. </w:t>
      </w:r>
    </w:p>
    <w:p w14:paraId="753BC4E2" w14:textId="77777777" w:rsidR="00D71744" w:rsidRPr="007A3F0B" w:rsidRDefault="00D71744" w:rsidP="00D71744">
      <w:pPr>
        <w:spacing w:line="324" w:lineRule="auto"/>
        <w:jc w:val="both"/>
        <w:rPr>
          <w:rFonts w:ascii="Garamond" w:hAnsi="Garamond"/>
          <w:sz w:val="24"/>
          <w:szCs w:val="24"/>
        </w:rPr>
      </w:pPr>
      <w:r w:rsidRPr="007A3F0B">
        <w:rPr>
          <w:rFonts w:ascii="Garamond" w:hAnsi="Garamond"/>
          <w:sz w:val="24"/>
          <w:szCs w:val="24"/>
        </w:rPr>
        <w:t xml:space="preserve">Valorizacija denarnih obveznosti, ki temelji na povišanju indeksa cen </w:t>
      </w:r>
      <w:r>
        <w:rPr>
          <w:rFonts w:ascii="Garamond" w:hAnsi="Garamond"/>
          <w:sz w:val="24"/>
          <w:szCs w:val="24"/>
        </w:rPr>
        <w:t xml:space="preserve">življenjskih potrebščin </w:t>
      </w:r>
      <w:r w:rsidRPr="007A3F0B">
        <w:rPr>
          <w:rFonts w:ascii="Garamond" w:hAnsi="Garamond"/>
          <w:sz w:val="24"/>
          <w:szCs w:val="24"/>
        </w:rPr>
        <w:t xml:space="preserve">se lahko prvič izvede  po preteku enega leta od sklenitve </w:t>
      </w:r>
      <w:r>
        <w:rPr>
          <w:rFonts w:ascii="Garamond" w:hAnsi="Garamond"/>
          <w:sz w:val="24"/>
          <w:szCs w:val="24"/>
        </w:rPr>
        <w:t xml:space="preserve">okvirnega sporazuma </w:t>
      </w:r>
      <w:r w:rsidRPr="007A3F0B">
        <w:rPr>
          <w:rFonts w:ascii="Garamond" w:hAnsi="Garamond"/>
          <w:sz w:val="24"/>
          <w:szCs w:val="24"/>
        </w:rPr>
        <w:t>in ko kumulativno povečanje dogovorjenega indeksa cen preseže 4% vrednosti, šteto od preteka enega leta od sklenitve pogodbe.</w:t>
      </w:r>
      <w:r>
        <w:rPr>
          <w:rFonts w:ascii="Garamond" w:hAnsi="Garamond"/>
          <w:sz w:val="24"/>
          <w:szCs w:val="24"/>
        </w:rPr>
        <w:t xml:space="preserve"> </w:t>
      </w:r>
      <w:r w:rsidRPr="007A3F0B">
        <w:rPr>
          <w:rFonts w:ascii="Garamond" w:hAnsi="Garamond"/>
          <w:sz w:val="24"/>
          <w:szCs w:val="24"/>
        </w:rPr>
        <w:t>Nadaljnja povišanja se lahko izvedejo, ko kumulativno povečanje dogovorjenega indeksa cen ponovno preseže 4% vrednosti od zadnjega povišanja denarnih obveznosti.</w:t>
      </w:r>
    </w:p>
    <w:p w14:paraId="10FD0A84" w14:textId="77777777" w:rsidR="00D71744" w:rsidRPr="00180276" w:rsidRDefault="00D71744" w:rsidP="00D71744">
      <w:pPr>
        <w:spacing w:line="324" w:lineRule="auto"/>
        <w:jc w:val="both"/>
        <w:rPr>
          <w:rFonts w:ascii="Garamond" w:hAnsi="Garamond"/>
          <w:sz w:val="24"/>
          <w:szCs w:val="24"/>
        </w:rPr>
      </w:pPr>
      <w:r w:rsidRPr="007A3F0B">
        <w:rPr>
          <w:rFonts w:ascii="Garamond" w:hAnsi="Garamond"/>
          <w:sz w:val="24"/>
          <w:szCs w:val="24"/>
        </w:rPr>
        <w:t>Povišanje denarnih obveznosti lahko znaša največ 80% povišanja indeksa</w:t>
      </w:r>
      <w:r>
        <w:rPr>
          <w:rFonts w:ascii="Garamond" w:hAnsi="Garamond"/>
          <w:sz w:val="24"/>
          <w:szCs w:val="24"/>
        </w:rPr>
        <w:t xml:space="preserve">. Stranki sta soglasni, da se valorizacija lahki izvede tako v primeru višanja, kakor tudi nižanja indeksa življenjskih potrebščin. </w:t>
      </w:r>
    </w:p>
    <w:p w14:paraId="56891988" w14:textId="77777777" w:rsidR="00D71744" w:rsidRPr="00180276" w:rsidRDefault="00D71744" w:rsidP="00D71744">
      <w:pPr>
        <w:spacing w:line="324" w:lineRule="auto"/>
        <w:jc w:val="both"/>
        <w:rPr>
          <w:rFonts w:ascii="Garamond" w:hAnsi="Garamond"/>
          <w:sz w:val="24"/>
          <w:szCs w:val="24"/>
        </w:rPr>
      </w:pPr>
    </w:p>
    <w:p w14:paraId="64A55D5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ROK, KRAJ in NAČIN DOBAVE </w:t>
      </w:r>
    </w:p>
    <w:p w14:paraId="36FB5BED" w14:textId="77777777" w:rsidR="00D71744" w:rsidRPr="00180276" w:rsidRDefault="00D71744" w:rsidP="00D71744">
      <w:pPr>
        <w:spacing w:before="200" w:line="324" w:lineRule="auto"/>
        <w:ind w:left="284"/>
        <w:contextualSpacing/>
        <w:jc w:val="both"/>
        <w:rPr>
          <w:rFonts w:ascii="Garamond" w:hAnsi="Garamond"/>
          <w:sz w:val="24"/>
          <w:szCs w:val="24"/>
        </w:rPr>
      </w:pPr>
      <w:r w:rsidRPr="00180276">
        <w:rPr>
          <w:rFonts w:ascii="Garamond" w:hAnsi="Garamond"/>
          <w:sz w:val="24"/>
          <w:szCs w:val="24"/>
        </w:rPr>
        <w:t>5. člen</w:t>
      </w:r>
    </w:p>
    <w:p w14:paraId="64027434"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 xml:space="preserve">Naročnik bo naročal blago s pisno </w:t>
      </w:r>
      <w:r>
        <w:rPr>
          <w:rFonts w:ascii="Garamond" w:hAnsi="Garamond"/>
          <w:sz w:val="24"/>
          <w:szCs w:val="24"/>
        </w:rPr>
        <w:t xml:space="preserve"> po elektronski pošti oziroma telefonsko. </w:t>
      </w:r>
      <w:r w:rsidRPr="009E2B68">
        <w:rPr>
          <w:rFonts w:ascii="Garamond" w:hAnsi="Garamond"/>
          <w:sz w:val="24"/>
          <w:szCs w:val="24"/>
        </w:rPr>
        <w:t xml:space="preserve"> Naročnik bo v naročil</w:t>
      </w:r>
      <w:r>
        <w:rPr>
          <w:rFonts w:ascii="Garamond" w:hAnsi="Garamond"/>
          <w:sz w:val="24"/>
          <w:szCs w:val="24"/>
        </w:rPr>
        <w:t>u</w:t>
      </w:r>
      <w:r w:rsidRPr="009E2B68">
        <w:rPr>
          <w:rFonts w:ascii="Garamond" w:hAnsi="Garamond"/>
          <w:sz w:val="24"/>
          <w:szCs w:val="24"/>
        </w:rPr>
        <w:t xml:space="preserve"> opredeli</w:t>
      </w:r>
      <w:r>
        <w:rPr>
          <w:rFonts w:ascii="Garamond" w:hAnsi="Garamond"/>
          <w:sz w:val="24"/>
          <w:szCs w:val="24"/>
        </w:rPr>
        <w:t>l</w:t>
      </w:r>
      <w:r w:rsidRPr="009E2B68">
        <w:rPr>
          <w:rFonts w:ascii="Garamond" w:hAnsi="Garamond"/>
          <w:sz w:val="24"/>
          <w:szCs w:val="24"/>
        </w:rPr>
        <w:t xml:space="preserve"> vrste in količine blaga. Dobavitelj je dolžan </w:t>
      </w:r>
      <w:r w:rsidRPr="00B377F2">
        <w:rPr>
          <w:rFonts w:ascii="Garamond" w:hAnsi="Garamond"/>
          <w:sz w:val="24"/>
          <w:szCs w:val="24"/>
        </w:rPr>
        <w:t>najkasneje v roku dveh ur od prejema naročila, potrditi  prejem naročila in obvestiti naročnika o morebitno zamudi pri dobavi ali zamenjavi istovrstnega blaga.</w:t>
      </w:r>
    </w:p>
    <w:p w14:paraId="4D30D850" w14:textId="035DE802" w:rsidR="00D71744" w:rsidRDefault="00D71744" w:rsidP="00D71744">
      <w:pPr>
        <w:spacing w:line="324" w:lineRule="auto"/>
        <w:jc w:val="both"/>
        <w:rPr>
          <w:rFonts w:ascii="Garamond" w:hAnsi="Garamond"/>
          <w:sz w:val="24"/>
          <w:szCs w:val="24"/>
        </w:rPr>
      </w:pPr>
      <w:r w:rsidRPr="009E2B68">
        <w:rPr>
          <w:rFonts w:ascii="Garamond" w:hAnsi="Garamond"/>
          <w:sz w:val="24"/>
          <w:szCs w:val="24"/>
        </w:rPr>
        <w:t xml:space="preserve">Dobavitelj zagotavlja dostavo blaga </w:t>
      </w:r>
      <w:r>
        <w:rPr>
          <w:rFonts w:ascii="Garamond" w:hAnsi="Garamond"/>
          <w:sz w:val="24"/>
          <w:szCs w:val="24"/>
        </w:rPr>
        <w:t>DDP</w:t>
      </w:r>
      <w:r w:rsidR="00501FDF">
        <w:rPr>
          <w:rFonts w:ascii="Garamond" w:hAnsi="Garamond"/>
          <w:sz w:val="24"/>
          <w:szCs w:val="24"/>
        </w:rPr>
        <w:t xml:space="preserve"> na lokacijo, ki jo ob naročilu določi naročnik, in sicer eno izmed naslednjih lokacij</w:t>
      </w:r>
      <w:r>
        <w:rPr>
          <w:rFonts w:ascii="Garamond" w:hAnsi="Garamond"/>
          <w:sz w:val="24"/>
          <w:szCs w:val="24"/>
        </w:rPr>
        <w:t xml:space="preserve"> Zdravstveni dom Ribnica, </w:t>
      </w:r>
      <w:r w:rsidRPr="00D71744">
        <w:rPr>
          <w:rFonts w:ascii="Garamond" w:hAnsi="Garamond"/>
          <w:sz w:val="24"/>
          <w:szCs w:val="24"/>
        </w:rPr>
        <w:t>Majnikova ulica 1, 1310 Ribnica</w:t>
      </w:r>
      <w:r w:rsidR="00501FDF">
        <w:rPr>
          <w:rFonts w:ascii="Garamond" w:hAnsi="Garamond"/>
          <w:sz w:val="24"/>
          <w:szCs w:val="24"/>
        </w:rPr>
        <w:t xml:space="preserve">, ZP Sodražica; cesta Notranjskega odreda 16, 1317 Sodražica ali ZP Loški Potok, Hrib-Loški Potok 102, 1318 Loški Potok </w:t>
      </w:r>
      <w:r w:rsidRPr="009E2B68">
        <w:rPr>
          <w:rFonts w:ascii="Garamond" w:hAnsi="Garamond"/>
          <w:sz w:val="24"/>
          <w:szCs w:val="24"/>
        </w:rPr>
        <w:t xml:space="preserve"> (v delovnem času naročnika od ponedeljka do petka</w:t>
      </w:r>
      <w:r>
        <w:rPr>
          <w:rFonts w:ascii="Garamond" w:hAnsi="Garamond"/>
          <w:sz w:val="24"/>
          <w:szCs w:val="24"/>
        </w:rPr>
        <w:t xml:space="preserve"> do </w:t>
      </w:r>
      <w:r w:rsidRPr="00B377F2">
        <w:rPr>
          <w:rFonts w:ascii="Garamond" w:hAnsi="Garamond"/>
          <w:sz w:val="24"/>
          <w:szCs w:val="24"/>
        </w:rPr>
        <w:t>10:00 ure zjutraj). Ponudnik mora zagotavljati dobavo celotne  naročene količine v roku  najkasneje enega delovnega dne, oziroma po dogovoru z naročnikom</w:t>
      </w:r>
      <w:r>
        <w:rPr>
          <w:rFonts w:ascii="Garamond" w:hAnsi="Garamond"/>
          <w:sz w:val="24"/>
          <w:szCs w:val="24"/>
        </w:rPr>
        <w:t>.</w:t>
      </w:r>
    </w:p>
    <w:p w14:paraId="65E764B4" w14:textId="77777777" w:rsidR="00D71744" w:rsidRPr="009E2B68" w:rsidRDefault="00D71744" w:rsidP="00D71744">
      <w:pPr>
        <w:spacing w:line="324" w:lineRule="auto"/>
        <w:jc w:val="both"/>
        <w:rPr>
          <w:rFonts w:ascii="Garamond" w:hAnsi="Garamond"/>
          <w:sz w:val="24"/>
          <w:szCs w:val="24"/>
        </w:rPr>
      </w:pPr>
      <w:r>
        <w:rPr>
          <w:rFonts w:ascii="Garamond" w:hAnsi="Garamond"/>
          <w:sz w:val="24"/>
          <w:szCs w:val="24"/>
        </w:rPr>
        <w:t xml:space="preserve">Dobavitelj </w:t>
      </w:r>
      <w:r w:rsidRPr="009940F2">
        <w:rPr>
          <w:rFonts w:ascii="Garamond" w:hAnsi="Garamond"/>
          <w:sz w:val="24"/>
          <w:szCs w:val="24"/>
        </w:rPr>
        <w:t>trpi nevarnost slučajne izgube stvari vse do vstopa v naročnikov prevzemni prostor.  Stroške embaliranja in prevoza prevzema izvajalec, ki trpi tudi stroške za škodo, nastalo pri transportu.</w:t>
      </w:r>
    </w:p>
    <w:p w14:paraId="790F3FF4" w14:textId="77777777" w:rsidR="00D71744" w:rsidRPr="009E2B68" w:rsidRDefault="00D71744" w:rsidP="00D71744">
      <w:pPr>
        <w:spacing w:line="324" w:lineRule="auto"/>
        <w:jc w:val="both"/>
        <w:rPr>
          <w:rFonts w:ascii="Garamond" w:hAnsi="Garamond"/>
          <w:sz w:val="24"/>
          <w:szCs w:val="24"/>
        </w:rPr>
      </w:pPr>
      <w:r>
        <w:rPr>
          <w:rFonts w:ascii="Garamond" w:hAnsi="Garamond"/>
          <w:sz w:val="24"/>
          <w:szCs w:val="24"/>
        </w:rPr>
        <w:t xml:space="preserve">   6. člen</w:t>
      </w:r>
    </w:p>
    <w:p w14:paraId="5915696D"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Naročnik se obvezuje blago prevzeti v celoti na podlagi pravilno izpolnjene dobavnice.</w:t>
      </w:r>
    </w:p>
    <w:p w14:paraId="257A691E"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 xml:space="preserve">Šteje se, da je dobavnica pravilno izpolnjena, če vsebuje najmanj naslednje: </w:t>
      </w:r>
    </w:p>
    <w:p w14:paraId="641F7AAA"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lastRenderedPageBreak/>
        <w:t>-</w:t>
      </w:r>
      <w:r w:rsidRPr="009E2B68">
        <w:rPr>
          <w:rFonts w:ascii="Garamond" w:hAnsi="Garamond"/>
          <w:sz w:val="24"/>
          <w:szCs w:val="24"/>
        </w:rPr>
        <w:tab/>
        <w:t>naziv artikla</w:t>
      </w:r>
    </w:p>
    <w:p w14:paraId="26B1B2A3"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cena na enoto mere</w:t>
      </w:r>
    </w:p>
    <w:p w14:paraId="0A1ED9C1"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količina</w:t>
      </w:r>
    </w:p>
    <w:p w14:paraId="5C947FFA"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morebitni popust</w:t>
      </w:r>
    </w:p>
    <w:p w14:paraId="47FE82D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kataloška številka artikla</w:t>
      </w:r>
    </w:p>
    <w:p w14:paraId="09EF71D1"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črtna koda</w:t>
      </w:r>
    </w:p>
    <w:p w14:paraId="41EE195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dobaviteljeva šifra</w:t>
      </w:r>
    </w:p>
    <w:p w14:paraId="66501F0F"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serijsko številko artikla</w:t>
      </w:r>
    </w:p>
    <w:p w14:paraId="2AC48294"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rok uporabnosti</w:t>
      </w:r>
    </w:p>
    <w:p w14:paraId="4FD23278"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stopnjo DDV-ja</w:t>
      </w:r>
    </w:p>
    <w:p w14:paraId="4DE7031B" w14:textId="77777777" w:rsidR="00D71744" w:rsidRPr="009E2B68" w:rsidRDefault="00D71744" w:rsidP="00D71744">
      <w:pPr>
        <w:spacing w:after="0" w:line="324" w:lineRule="auto"/>
        <w:jc w:val="both"/>
        <w:rPr>
          <w:rFonts w:ascii="Garamond" w:hAnsi="Garamond"/>
          <w:sz w:val="24"/>
          <w:szCs w:val="24"/>
        </w:rPr>
      </w:pPr>
      <w:r w:rsidRPr="009E2B68">
        <w:rPr>
          <w:rFonts w:ascii="Garamond" w:hAnsi="Garamond"/>
          <w:sz w:val="24"/>
          <w:szCs w:val="24"/>
        </w:rPr>
        <w:t>-</w:t>
      </w:r>
      <w:r w:rsidRPr="009E2B68">
        <w:rPr>
          <w:rFonts w:ascii="Garamond" w:hAnsi="Garamond"/>
          <w:sz w:val="24"/>
          <w:szCs w:val="24"/>
        </w:rPr>
        <w:tab/>
        <w:t xml:space="preserve">številka naročilnice. </w:t>
      </w:r>
    </w:p>
    <w:p w14:paraId="651352AB" w14:textId="77777777" w:rsidR="00D71744" w:rsidRPr="00180276" w:rsidRDefault="00D71744" w:rsidP="00D71744">
      <w:pPr>
        <w:spacing w:line="324" w:lineRule="auto"/>
        <w:jc w:val="both"/>
        <w:rPr>
          <w:rFonts w:ascii="Garamond" w:hAnsi="Garamond"/>
          <w:sz w:val="24"/>
          <w:szCs w:val="24"/>
        </w:rPr>
      </w:pPr>
    </w:p>
    <w:p w14:paraId="31574AB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PREVZEM IN REKLAMACIJA</w:t>
      </w:r>
    </w:p>
    <w:p w14:paraId="7CD9BA65"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7</w:t>
      </w:r>
      <w:r w:rsidRPr="00180276">
        <w:rPr>
          <w:rFonts w:ascii="Garamond" w:hAnsi="Garamond"/>
          <w:sz w:val="24"/>
          <w:szCs w:val="24"/>
        </w:rPr>
        <w:t>. člen</w:t>
      </w:r>
    </w:p>
    <w:p w14:paraId="47D0C12F" w14:textId="77777777" w:rsidR="00D71744" w:rsidRDefault="00D71744" w:rsidP="00D71744">
      <w:pPr>
        <w:spacing w:line="324" w:lineRule="auto"/>
        <w:jc w:val="both"/>
        <w:rPr>
          <w:rFonts w:ascii="Garamond" w:hAnsi="Garamond"/>
          <w:sz w:val="24"/>
          <w:szCs w:val="24"/>
        </w:rPr>
      </w:pPr>
      <w:r w:rsidRPr="009E2B68">
        <w:rPr>
          <w:rFonts w:ascii="Garamond" w:hAnsi="Garamond"/>
          <w:sz w:val="24"/>
          <w:szCs w:val="24"/>
        </w:rPr>
        <w:t xml:space="preserve">Količinski prevzem blaga oz. pregled se opravi takoj ob prevzemu blaga. Količinska odstopanja, ki jih ni bilo moč ugotoviti ob prevzemu, mora posamezni naročnik pisno reklamirati najkasneje v </w:t>
      </w:r>
      <w:r>
        <w:rPr>
          <w:rFonts w:ascii="Garamond" w:hAnsi="Garamond"/>
          <w:sz w:val="24"/>
          <w:szCs w:val="24"/>
        </w:rPr>
        <w:t xml:space="preserve">dveh </w:t>
      </w:r>
      <w:r w:rsidRPr="009E2B68">
        <w:rPr>
          <w:rFonts w:ascii="Garamond" w:hAnsi="Garamond"/>
          <w:sz w:val="24"/>
          <w:szCs w:val="24"/>
        </w:rPr>
        <w:t xml:space="preserve">delovnih dneh od prevzema. </w:t>
      </w:r>
    </w:p>
    <w:p w14:paraId="2E8FF1BB" w14:textId="77777777" w:rsidR="00D71744" w:rsidRPr="009E2B68" w:rsidRDefault="00D71744" w:rsidP="00D71744">
      <w:pPr>
        <w:spacing w:line="324" w:lineRule="auto"/>
        <w:jc w:val="both"/>
        <w:rPr>
          <w:rFonts w:ascii="Garamond" w:hAnsi="Garamond"/>
          <w:sz w:val="24"/>
          <w:szCs w:val="24"/>
        </w:rPr>
      </w:pPr>
      <w:r w:rsidRPr="009E2B68">
        <w:rPr>
          <w:rFonts w:ascii="Garamond" w:hAnsi="Garamond"/>
          <w:sz w:val="24"/>
          <w:szCs w:val="24"/>
        </w:rPr>
        <w:t>Dobavljeno blago mora ustrezati dogovorjeni kakovosti ter biti v skladu s tem sporazumom in njegovimi prilogami za vsak artikel posebej. Kakovostna odstopanja lahko posamezni naročnik pisno reklamira najkasneje v dneh od prevzema blaga</w:t>
      </w:r>
      <w:r>
        <w:rPr>
          <w:rFonts w:ascii="Garamond" w:hAnsi="Garamond"/>
          <w:sz w:val="24"/>
          <w:szCs w:val="24"/>
        </w:rPr>
        <w:t xml:space="preserve">  z reklamacijskim zapisnikom.</w:t>
      </w:r>
      <w:r w:rsidRPr="009E2B68">
        <w:rPr>
          <w:rFonts w:ascii="Garamond" w:hAnsi="Garamond"/>
          <w:sz w:val="24"/>
          <w:szCs w:val="24"/>
        </w:rPr>
        <w:t xml:space="preserve"> </w:t>
      </w:r>
    </w:p>
    <w:p w14:paraId="63395B9D" w14:textId="77777777" w:rsidR="00D71744" w:rsidRPr="00B377F2" w:rsidRDefault="00D71744" w:rsidP="00D71744">
      <w:pPr>
        <w:spacing w:line="324" w:lineRule="auto"/>
        <w:jc w:val="both"/>
        <w:rPr>
          <w:rFonts w:ascii="Garamond" w:hAnsi="Garamond"/>
          <w:sz w:val="24"/>
          <w:szCs w:val="24"/>
        </w:rPr>
      </w:pPr>
      <w:r w:rsidRPr="009E2B68">
        <w:rPr>
          <w:rFonts w:ascii="Garamond" w:hAnsi="Garamond"/>
          <w:sz w:val="24"/>
          <w:szCs w:val="24"/>
        </w:rPr>
        <w:t xml:space="preserve">Če dobava ne ustreza naročeni količini in/ali kakovosti, je dobavitelj dolžan pomanjkljivosti nemudoma brezplačno odpraviti. V kolikor dobavitelj </w:t>
      </w:r>
      <w:r w:rsidRPr="00B377F2">
        <w:rPr>
          <w:rFonts w:ascii="Garamond" w:hAnsi="Garamond"/>
          <w:sz w:val="24"/>
          <w:szCs w:val="24"/>
        </w:rPr>
        <w:t>napak ne odpravi v roku dveh delovnih dni od prejema reklamacije, to lahko stori posamezni naročnik na stroške dobavitelja in zahteva od dobavitelja povrnitev nastale škode.</w:t>
      </w:r>
    </w:p>
    <w:p w14:paraId="2A7C7738" w14:textId="77777777" w:rsidR="00D71744" w:rsidRDefault="00D71744" w:rsidP="00D71744">
      <w:pPr>
        <w:spacing w:line="324" w:lineRule="auto"/>
        <w:jc w:val="both"/>
        <w:rPr>
          <w:rFonts w:ascii="Garamond" w:hAnsi="Garamond"/>
          <w:sz w:val="24"/>
          <w:szCs w:val="24"/>
        </w:rPr>
      </w:pPr>
      <w:r w:rsidRPr="00B377F2">
        <w:rPr>
          <w:rFonts w:ascii="Garamond" w:hAnsi="Garamond"/>
          <w:sz w:val="24"/>
          <w:szCs w:val="24"/>
        </w:rPr>
        <w:t>Kakovost blaga mora ustrezati obstoječim standardom in deklarirani kakovosti na embalaži</w:t>
      </w:r>
      <w:r w:rsidRPr="009E2B68">
        <w:rPr>
          <w:rFonts w:ascii="Garamond" w:hAnsi="Garamond"/>
          <w:sz w:val="24"/>
          <w:szCs w:val="24"/>
        </w:rPr>
        <w:t xml:space="preserve">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03F66960"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 xml:space="preserve">Z dnem podpisa dobavnice je prevzem blaga opravljen. </w:t>
      </w:r>
    </w:p>
    <w:p w14:paraId="1F354D09"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w:t>
      </w:r>
      <w:r w:rsidRPr="00B41603">
        <w:rPr>
          <w:rFonts w:ascii="Garamond" w:hAnsi="Garamond"/>
          <w:sz w:val="24"/>
          <w:szCs w:val="24"/>
        </w:rPr>
        <w:lastRenderedPageBreak/>
        <w:t xml:space="preserve">ki niso skladne s ponudbenimi, naročnik blago vseeno prevzame, pri čemer ne pristane na cene navedene na dobavnici. V primeru, da ima dobavnica tudi naravo računa, bo naročnik dokument zavrnil in mora izvajalec izstaviti nov dokument z ustreznimi cenami. </w:t>
      </w:r>
    </w:p>
    <w:p w14:paraId="5AD91ED8" w14:textId="77777777" w:rsidR="00D71744" w:rsidRPr="00B41603" w:rsidRDefault="00D71744" w:rsidP="00D71744">
      <w:pPr>
        <w:spacing w:line="324" w:lineRule="auto"/>
        <w:jc w:val="both"/>
        <w:rPr>
          <w:rFonts w:ascii="Garamond" w:hAnsi="Garamond"/>
          <w:sz w:val="24"/>
          <w:szCs w:val="24"/>
        </w:rPr>
      </w:pPr>
      <w:r w:rsidRPr="00B41603">
        <w:rPr>
          <w:rFonts w:ascii="Garamond" w:hAnsi="Garamond"/>
          <w:sz w:val="24"/>
          <w:szCs w:val="24"/>
        </w:rPr>
        <w:t>Preverjanje količine in stanja blaga izvajata za to pooblaščeni osebi obeh pogodbenih strank in v primeru nepravilnosti pri dobavi izdelata zapisnik.</w:t>
      </w:r>
    </w:p>
    <w:p w14:paraId="568136BC" w14:textId="77777777" w:rsidR="00D71744" w:rsidRDefault="00D71744" w:rsidP="00D71744">
      <w:pPr>
        <w:spacing w:line="324" w:lineRule="auto"/>
        <w:jc w:val="both"/>
        <w:rPr>
          <w:rFonts w:ascii="Garamond" w:hAnsi="Garamond"/>
          <w:sz w:val="24"/>
          <w:szCs w:val="24"/>
        </w:rPr>
      </w:pPr>
      <w:r w:rsidRPr="00B41603">
        <w:rPr>
          <w:rFonts w:ascii="Garamond" w:hAnsi="Garamond"/>
          <w:sz w:val="24"/>
          <w:szCs w:val="24"/>
        </w:rPr>
        <w:t>Zamenjava naročenih izdelkov z drugimi izdelki ni dovoljena, razen po predhodnem pisnem soglasju naročnika</w:t>
      </w:r>
      <w:r>
        <w:rPr>
          <w:rFonts w:ascii="Garamond" w:hAnsi="Garamond"/>
          <w:sz w:val="24"/>
          <w:szCs w:val="24"/>
        </w:rPr>
        <w:t xml:space="preserve"> na podlagi objektivno opravičljivih in preverljivih okoliščin. </w:t>
      </w:r>
    </w:p>
    <w:p w14:paraId="361DA436" w14:textId="77777777" w:rsidR="00D71744" w:rsidRDefault="00D71744" w:rsidP="00D71744">
      <w:pPr>
        <w:spacing w:line="324" w:lineRule="auto"/>
        <w:jc w:val="both"/>
        <w:rPr>
          <w:rFonts w:ascii="Garamond" w:hAnsi="Garamond"/>
          <w:sz w:val="24"/>
          <w:szCs w:val="24"/>
        </w:rPr>
      </w:pPr>
    </w:p>
    <w:p w14:paraId="2A318442" w14:textId="4D8A5A74" w:rsidR="00D71744" w:rsidRDefault="00D71744" w:rsidP="00D71744">
      <w:pPr>
        <w:spacing w:line="324" w:lineRule="auto"/>
        <w:jc w:val="both"/>
        <w:rPr>
          <w:rFonts w:ascii="Garamond" w:hAnsi="Garamond"/>
          <w:sz w:val="24"/>
          <w:szCs w:val="24"/>
        </w:rPr>
      </w:pPr>
      <w:r>
        <w:rPr>
          <w:rFonts w:ascii="Garamond" w:hAnsi="Garamond"/>
          <w:sz w:val="24"/>
          <w:szCs w:val="24"/>
        </w:rPr>
        <w:t xml:space="preserve"> 8. člen</w:t>
      </w:r>
    </w:p>
    <w:p w14:paraId="48ABAD3F"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Če </w:t>
      </w:r>
      <w:r>
        <w:rPr>
          <w:rFonts w:ascii="Garamond" w:hAnsi="Garamond"/>
          <w:sz w:val="24"/>
          <w:szCs w:val="24"/>
        </w:rPr>
        <w:t xml:space="preserve">dobavitelj </w:t>
      </w:r>
      <w:r w:rsidRPr="0095309F">
        <w:rPr>
          <w:rFonts w:ascii="Garamond" w:hAnsi="Garamond"/>
          <w:sz w:val="24"/>
          <w:szCs w:val="24"/>
        </w:rPr>
        <w:t>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7D22187C"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w:t>
      </w:r>
      <w:r>
        <w:rPr>
          <w:rFonts w:ascii="Garamond" w:hAnsi="Garamond"/>
          <w:sz w:val="24"/>
          <w:szCs w:val="24"/>
        </w:rPr>
        <w:t>.</w:t>
      </w:r>
    </w:p>
    <w:p w14:paraId="20123BA5"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Šteje se, da je bila stranka sporazuma o nameravanem kritnem kupu obveščena, če naročnik razpolaga z dokazilom o poslanem obvestilu.</w:t>
      </w:r>
    </w:p>
    <w:p w14:paraId="7686E04F" w14:textId="77777777" w:rsidR="00D71744" w:rsidRPr="0095309F" w:rsidRDefault="00D71744" w:rsidP="00D71744">
      <w:pPr>
        <w:spacing w:line="324" w:lineRule="auto"/>
        <w:jc w:val="both"/>
        <w:rPr>
          <w:rFonts w:ascii="Garamond" w:hAnsi="Garamond"/>
          <w:sz w:val="24"/>
          <w:szCs w:val="24"/>
        </w:rPr>
      </w:pPr>
      <w:r w:rsidRPr="0095309F">
        <w:rPr>
          <w:rFonts w:ascii="Garamond" w:hAnsi="Garamond"/>
          <w:sz w:val="24"/>
          <w:szCs w:val="24"/>
        </w:rPr>
        <w:t xml:space="preserve">Razliko med ceno po kateri je naročnik izvršil kritni kup in ceno iz sporazuma je dolžan naročnik dokazati s kopijo računa, po katerem je kritni kup plačal, </w:t>
      </w:r>
      <w:r>
        <w:rPr>
          <w:rFonts w:ascii="Garamond" w:hAnsi="Garamond"/>
          <w:sz w:val="24"/>
          <w:szCs w:val="24"/>
        </w:rPr>
        <w:t xml:space="preserve">dobavitelj </w:t>
      </w:r>
      <w:r w:rsidRPr="0095309F">
        <w:rPr>
          <w:rFonts w:ascii="Garamond" w:hAnsi="Garamond"/>
          <w:sz w:val="24"/>
          <w:szCs w:val="24"/>
        </w:rPr>
        <w:t>pa je dolž</w:t>
      </w:r>
      <w:r>
        <w:rPr>
          <w:rFonts w:ascii="Garamond" w:hAnsi="Garamond"/>
          <w:sz w:val="24"/>
          <w:szCs w:val="24"/>
        </w:rPr>
        <w:t xml:space="preserve">an </w:t>
      </w:r>
      <w:r w:rsidRPr="0095309F">
        <w:rPr>
          <w:rFonts w:ascii="Garamond" w:hAnsi="Garamond"/>
          <w:sz w:val="24"/>
          <w:szCs w:val="24"/>
        </w:rPr>
        <w:t>v čim krajšem času oz. najkasneje v roku 30 dni od naročnikovega poziva, za razliko v ceni izstaviti dobropis.</w:t>
      </w:r>
    </w:p>
    <w:p w14:paraId="2F583FD2" w14:textId="77777777" w:rsidR="00D71744" w:rsidRDefault="00D71744" w:rsidP="00D71744">
      <w:pPr>
        <w:spacing w:line="324" w:lineRule="auto"/>
        <w:jc w:val="both"/>
        <w:rPr>
          <w:rFonts w:ascii="Garamond" w:hAnsi="Garamond"/>
          <w:sz w:val="24"/>
          <w:szCs w:val="24"/>
        </w:rPr>
      </w:pPr>
      <w:r w:rsidRPr="0095309F">
        <w:rPr>
          <w:rFonts w:ascii="Garamond" w:hAnsi="Garamond"/>
          <w:sz w:val="24"/>
          <w:szCs w:val="24"/>
        </w:rPr>
        <w:t xml:space="preserve">V kolikor je naročnik primoran izvesti kritni kup zaradi neizvedene dobave blaga oz. zamude pri dobavi blaga v skladu s tem sporazumom </w:t>
      </w:r>
      <w:r>
        <w:rPr>
          <w:rFonts w:ascii="Garamond" w:hAnsi="Garamond"/>
          <w:sz w:val="24"/>
          <w:szCs w:val="24"/>
        </w:rPr>
        <w:t>več kot 3</w:t>
      </w:r>
      <w:r w:rsidRPr="0095309F">
        <w:rPr>
          <w:rFonts w:ascii="Garamond" w:hAnsi="Garamond"/>
          <w:sz w:val="24"/>
          <w:szCs w:val="24"/>
        </w:rPr>
        <w:t>-krat, lahko sporazum s stranko sporazuma razdre.</w:t>
      </w:r>
    </w:p>
    <w:p w14:paraId="5EBA2BF9"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NAČIN PLAČILA</w:t>
      </w:r>
    </w:p>
    <w:p w14:paraId="2735E206"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9</w:t>
      </w:r>
      <w:r w:rsidRPr="00180276">
        <w:rPr>
          <w:rFonts w:ascii="Garamond" w:hAnsi="Garamond"/>
          <w:sz w:val="24"/>
          <w:szCs w:val="24"/>
        </w:rPr>
        <w:t xml:space="preserve">. člen </w:t>
      </w:r>
    </w:p>
    <w:p w14:paraId="592CCF9A" w14:textId="77777777" w:rsidR="00D71744" w:rsidRPr="00180276" w:rsidRDefault="00D71744" w:rsidP="00D71744">
      <w:pPr>
        <w:spacing w:before="200" w:line="324" w:lineRule="auto"/>
        <w:ind w:left="644"/>
        <w:contextualSpacing/>
        <w:jc w:val="both"/>
        <w:rPr>
          <w:rFonts w:ascii="Garamond" w:hAnsi="Garamond"/>
          <w:sz w:val="24"/>
          <w:szCs w:val="24"/>
        </w:rPr>
      </w:pPr>
    </w:p>
    <w:p w14:paraId="27253577"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t>Naročnik bo poravnal stroške za dobavljeno blago v roku  določenem z vsakokrat veljavno zakonodajo,</w:t>
      </w:r>
      <w:r>
        <w:rPr>
          <w:rFonts w:ascii="Garamond" w:hAnsi="Garamond"/>
          <w:sz w:val="24"/>
          <w:szCs w:val="24"/>
        </w:rPr>
        <w:t xml:space="preserve"> </w:t>
      </w:r>
      <w:r w:rsidRPr="00420952">
        <w:rPr>
          <w:rFonts w:ascii="Garamond" w:hAnsi="Garamond"/>
          <w:sz w:val="24"/>
          <w:szCs w:val="24"/>
        </w:rPr>
        <w:t xml:space="preserve">od datuma pravilno izstavljenega računa po prejemu blaga oziroma skladno z vsakokrat veljavno zakonodajo na transakcijski račun dobavitelja. </w:t>
      </w:r>
    </w:p>
    <w:p w14:paraId="5980ECFF"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lastRenderedPageBreak/>
        <w:t xml:space="preserve">Vsak izstavljen račun mora vsebovati podatke o naročnikovi številki okvirnega sporazuma,  naročilnice oz. odjave porabljenega blaga in dobavnice, ter vse elemente kot dobavnica. </w:t>
      </w:r>
    </w:p>
    <w:p w14:paraId="4210D983" w14:textId="0F734B5E"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Izstavljen račun mora imeti prilog</w:t>
      </w:r>
      <w:r>
        <w:rPr>
          <w:rFonts w:ascii="Garamond" w:hAnsi="Garamond"/>
          <w:sz w:val="24"/>
          <w:szCs w:val="24"/>
        </w:rPr>
        <w:t>i:</w:t>
      </w:r>
    </w:p>
    <w:p w14:paraId="1B755F7E" w14:textId="09172AFE"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w:t>
      </w:r>
      <w:r w:rsidRPr="00420952">
        <w:rPr>
          <w:rFonts w:ascii="Garamond" w:hAnsi="Garamond"/>
          <w:sz w:val="24"/>
          <w:szCs w:val="24"/>
        </w:rPr>
        <w:tab/>
        <w:t>naročilnice oz. odjave porabljenega blaga</w:t>
      </w:r>
      <w:r>
        <w:rPr>
          <w:rFonts w:ascii="Garamond" w:hAnsi="Garamond"/>
          <w:sz w:val="24"/>
          <w:szCs w:val="24"/>
        </w:rPr>
        <w:t>,</w:t>
      </w:r>
    </w:p>
    <w:p w14:paraId="00DD23A4" w14:textId="1AF78ED1" w:rsidR="00D71744" w:rsidRPr="00420952" w:rsidRDefault="00D71744" w:rsidP="00D71744">
      <w:pPr>
        <w:spacing w:after="0" w:line="324" w:lineRule="auto"/>
        <w:jc w:val="both"/>
        <w:rPr>
          <w:rFonts w:ascii="Garamond" w:hAnsi="Garamond"/>
          <w:sz w:val="24"/>
          <w:szCs w:val="24"/>
        </w:rPr>
      </w:pPr>
      <w:r w:rsidRPr="00420952">
        <w:rPr>
          <w:rFonts w:ascii="Garamond" w:hAnsi="Garamond"/>
          <w:sz w:val="24"/>
          <w:szCs w:val="24"/>
        </w:rPr>
        <w:t>-</w:t>
      </w:r>
      <w:r w:rsidRPr="00420952">
        <w:rPr>
          <w:rFonts w:ascii="Garamond" w:hAnsi="Garamond"/>
          <w:sz w:val="24"/>
          <w:szCs w:val="24"/>
        </w:rPr>
        <w:tab/>
        <w:t>dobavnice</w:t>
      </w:r>
      <w:r>
        <w:rPr>
          <w:rFonts w:ascii="Garamond" w:hAnsi="Garamond"/>
          <w:sz w:val="24"/>
          <w:szCs w:val="24"/>
        </w:rPr>
        <w:t>.</w:t>
      </w:r>
    </w:p>
    <w:p w14:paraId="3EAD0D44" w14:textId="77777777" w:rsidR="00D71744" w:rsidRPr="00420952" w:rsidRDefault="00D71744" w:rsidP="00D71744">
      <w:pPr>
        <w:spacing w:line="324" w:lineRule="auto"/>
        <w:jc w:val="both"/>
        <w:rPr>
          <w:rFonts w:ascii="Garamond" w:hAnsi="Garamond"/>
          <w:sz w:val="24"/>
          <w:szCs w:val="24"/>
        </w:rPr>
      </w:pPr>
      <w:r w:rsidRPr="00420952">
        <w:rPr>
          <w:rFonts w:ascii="Garamond" w:hAnsi="Garamond"/>
          <w:sz w:val="24"/>
          <w:szCs w:val="24"/>
        </w:rPr>
        <w:t xml:space="preserve">Dobavitelj mora vse račune naročniku pošiljati izključno v elektronski obliki (e-račun), skladno z veljavnim Zakonom o opravljanju plačilnih storitev za proračunske uporabnike. Dobavitelj mora izdati ločen račun, izključno vezan na predmetni sporazum, zbirni račun ni dopusten in ga bo naročnik zavrnil. </w:t>
      </w:r>
    </w:p>
    <w:p w14:paraId="0FE2B68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7805F23"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 xml:space="preserve">Kadar je kot najugodnejša izbrana skupna ponudba skupine izvajalcev, bodo plačila izvedena na transakcijski račun partnerja, ki je naročnik zavarovanja za dobro izvedbo pogodbenih obveznosti. </w:t>
      </w:r>
    </w:p>
    <w:p w14:paraId="62CE873F" w14:textId="77777777" w:rsidR="00D71744" w:rsidRPr="00180276" w:rsidRDefault="00D71744" w:rsidP="00D71744">
      <w:pPr>
        <w:spacing w:after="0" w:line="324" w:lineRule="auto"/>
        <w:jc w:val="both"/>
        <w:rPr>
          <w:rFonts w:ascii="Garamond" w:eastAsia="Calibri" w:hAnsi="Garamond"/>
          <w:sz w:val="24"/>
          <w:szCs w:val="24"/>
        </w:rPr>
      </w:pPr>
    </w:p>
    <w:p w14:paraId="28276B4F" w14:textId="77777777" w:rsidR="00D71744" w:rsidRPr="00180276" w:rsidRDefault="00D71744" w:rsidP="00D71744">
      <w:pPr>
        <w:spacing w:after="0" w:line="324" w:lineRule="auto"/>
        <w:jc w:val="both"/>
        <w:rPr>
          <w:rFonts w:ascii="Garamond" w:eastAsia="Calibri" w:hAnsi="Garamond"/>
          <w:sz w:val="24"/>
          <w:szCs w:val="24"/>
        </w:rPr>
      </w:pPr>
      <w:r w:rsidRPr="00180276">
        <w:rPr>
          <w:rFonts w:ascii="Garamond" w:eastAsia="Calibri"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0B4C6D00" w14:textId="77777777" w:rsidR="00D71744" w:rsidRPr="00180276" w:rsidRDefault="00D71744" w:rsidP="00D71744">
      <w:pPr>
        <w:spacing w:after="0" w:line="324" w:lineRule="auto"/>
        <w:jc w:val="both"/>
        <w:rPr>
          <w:rFonts w:ascii="Garamond" w:eastAsia="Calibri" w:hAnsi="Garamond"/>
          <w:sz w:val="24"/>
          <w:szCs w:val="24"/>
        </w:rPr>
      </w:pPr>
    </w:p>
    <w:p w14:paraId="0DFE4E6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5216BD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JAMSTVA IZVAJALCA </w:t>
      </w:r>
    </w:p>
    <w:p w14:paraId="5E322F54" w14:textId="77777777" w:rsidR="00D71744" w:rsidRPr="00180276" w:rsidRDefault="00D71744" w:rsidP="00D71744">
      <w:pPr>
        <w:spacing w:before="200" w:line="324" w:lineRule="auto"/>
        <w:ind w:left="284"/>
        <w:contextualSpacing/>
        <w:jc w:val="both"/>
        <w:rPr>
          <w:rFonts w:ascii="Garamond" w:hAnsi="Garamond"/>
          <w:sz w:val="24"/>
          <w:szCs w:val="24"/>
        </w:rPr>
      </w:pPr>
      <w:r>
        <w:rPr>
          <w:rFonts w:ascii="Garamond" w:hAnsi="Garamond"/>
          <w:sz w:val="24"/>
          <w:szCs w:val="24"/>
        </w:rPr>
        <w:t>10</w:t>
      </w:r>
      <w:r w:rsidRPr="00180276">
        <w:rPr>
          <w:rFonts w:ascii="Garamond" w:hAnsi="Garamond"/>
          <w:sz w:val="24"/>
          <w:szCs w:val="24"/>
        </w:rPr>
        <w:t>. člen</w:t>
      </w:r>
    </w:p>
    <w:p w14:paraId="464E93C4"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Izvajalec naročniku jamči:</w:t>
      </w:r>
    </w:p>
    <w:p w14:paraId="4F878F68"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kupljeno blago nima pravnih napak;</w:t>
      </w:r>
    </w:p>
    <w:p w14:paraId="1E957461"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bo dostavil kvalitetno blago, ki popolnoma ustreza vsem opisom, karakteristikam in specifikacijam, ki so bili dani v okviru razpisne in ponudbene dokumentacije ali so priloga  pogodbe;</w:t>
      </w:r>
    </w:p>
    <w:p w14:paraId="669E80C8"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t>da bo dobavljal izdelke, ki so pakirana/i v skladu z veljavnimi zakonskimi predpisi v Republiki Sloveniji;</w:t>
      </w:r>
    </w:p>
    <w:p w14:paraId="69BF66CC" w14:textId="77777777" w:rsidR="00D71744" w:rsidRPr="00180276" w:rsidRDefault="00D71744" w:rsidP="00D71744">
      <w:pPr>
        <w:numPr>
          <w:ilvl w:val="0"/>
          <w:numId w:val="66"/>
        </w:numPr>
        <w:suppressAutoHyphens w:val="0"/>
        <w:overflowPunct/>
        <w:autoSpaceDE/>
        <w:autoSpaceDN/>
        <w:adjustRightInd/>
        <w:spacing w:line="324" w:lineRule="auto"/>
        <w:contextualSpacing/>
        <w:jc w:val="both"/>
        <w:rPr>
          <w:rFonts w:ascii="Garamond" w:hAnsi="Garamond"/>
          <w:sz w:val="24"/>
          <w:szCs w:val="24"/>
        </w:rPr>
      </w:pPr>
      <w:r w:rsidRPr="00180276">
        <w:rPr>
          <w:rFonts w:ascii="Garamond" w:hAnsi="Garamond"/>
          <w:sz w:val="24"/>
          <w:szCs w:val="24"/>
        </w:rPr>
        <w:lastRenderedPageBreak/>
        <w:t xml:space="preserve">da bo nosil vse stroške povezane s transportom blaga na lokacije naročnika in odvozom embalaže.   </w:t>
      </w:r>
    </w:p>
    <w:p w14:paraId="6ED7A0C2" w14:textId="77777777" w:rsidR="00D71744" w:rsidRPr="00180276" w:rsidRDefault="00D71744" w:rsidP="00D71744">
      <w:pPr>
        <w:spacing w:line="324" w:lineRule="auto"/>
        <w:jc w:val="both"/>
        <w:rPr>
          <w:rFonts w:ascii="Garamond" w:hAnsi="Garamond"/>
          <w:sz w:val="24"/>
          <w:szCs w:val="24"/>
        </w:rPr>
      </w:pPr>
    </w:p>
    <w:p w14:paraId="613F2DF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ZAVAROVANJE POSLA </w:t>
      </w:r>
    </w:p>
    <w:p w14:paraId="4FD2F708"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1</w:t>
      </w:r>
      <w:r w:rsidRPr="00180276">
        <w:rPr>
          <w:rFonts w:ascii="Garamond" w:hAnsi="Garamond"/>
          <w:sz w:val="24"/>
          <w:szCs w:val="24"/>
        </w:rPr>
        <w:t>. člen</w:t>
      </w:r>
    </w:p>
    <w:p w14:paraId="6B5BBE60" w14:textId="262EB6FA" w:rsidR="00D71744" w:rsidRPr="00180276" w:rsidRDefault="00D71744" w:rsidP="00D71744">
      <w:pPr>
        <w:spacing w:line="324" w:lineRule="auto"/>
        <w:jc w:val="both"/>
        <w:rPr>
          <w:rFonts w:ascii="Garamond" w:hAnsi="Garamond"/>
          <w:sz w:val="24"/>
          <w:szCs w:val="24"/>
        </w:rPr>
      </w:pPr>
      <w:r>
        <w:rPr>
          <w:rFonts w:ascii="Garamond" w:hAnsi="Garamond"/>
          <w:sz w:val="24"/>
          <w:szCs w:val="24"/>
        </w:rPr>
        <w:t xml:space="preserve">Dobavitelj </w:t>
      </w:r>
      <w:r w:rsidRPr="00180276">
        <w:rPr>
          <w:rFonts w:ascii="Garamond" w:hAnsi="Garamond"/>
          <w:sz w:val="24"/>
          <w:szCs w:val="24"/>
        </w:rPr>
        <w:t>najkasneje v osmih dneh od prejema izvoda podpisanega okvirnega sporazuma s strani naročnika, kot pogoj za veljavnost tega sporazuma, naročniku izročiti zavarovanje v obliki menične izjavo z</w:t>
      </w:r>
      <w:r>
        <w:rPr>
          <w:rFonts w:ascii="Garamond" w:hAnsi="Garamond"/>
          <w:sz w:val="24"/>
          <w:szCs w:val="24"/>
        </w:rPr>
        <w:t xml:space="preserve"> dvema</w:t>
      </w:r>
      <w:r w:rsidRPr="00180276">
        <w:rPr>
          <w:rFonts w:ascii="Garamond" w:hAnsi="Garamond"/>
          <w:sz w:val="24"/>
          <w:szCs w:val="24"/>
        </w:rPr>
        <w:t xml:space="preserve"> bianko menic</w:t>
      </w:r>
      <w:r>
        <w:rPr>
          <w:rFonts w:ascii="Garamond" w:hAnsi="Garamond"/>
          <w:sz w:val="24"/>
          <w:szCs w:val="24"/>
        </w:rPr>
        <w:t>ama</w:t>
      </w:r>
      <w:r w:rsidRPr="00180276">
        <w:rPr>
          <w:rFonts w:ascii="Garamond" w:hAnsi="Garamond"/>
          <w:sz w:val="24"/>
          <w:szCs w:val="24"/>
        </w:rPr>
        <w:t xml:space="preserve"> z veljavnostjo še 30 dni po koncu veljavnosti okvirnega sporazuma v višini 10</w:t>
      </w:r>
      <w:r>
        <w:rPr>
          <w:rFonts w:ascii="Garamond" w:hAnsi="Garamond"/>
          <w:sz w:val="24"/>
          <w:szCs w:val="24"/>
        </w:rPr>
        <w:t xml:space="preserve"> </w:t>
      </w:r>
      <w:r w:rsidRPr="00180276">
        <w:rPr>
          <w:rFonts w:ascii="Garamond" w:hAnsi="Garamond"/>
          <w:sz w:val="24"/>
          <w:szCs w:val="24"/>
        </w:rPr>
        <w:t xml:space="preserve">% pogodbene vrednosti z DDV, ki je enaka ocenjeni vrednosti. </w:t>
      </w:r>
    </w:p>
    <w:p w14:paraId="39A36C3A"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Naročnik lahko zavarovanje unovči pod naslednjimi pogoji: </w:t>
      </w:r>
    </w:p>
    <w:p w14:paraId="4D7BB095"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se bo izkazalo, da dobavitelj storitve ne opravlja v skladu z okvirnim sporazumom, zahtevami razpisne dokumentacije ali predračunom; </w:t>
      </w:r>
    </w:p>
    <w:p w14:paraId="1D3210DC" w14:textId="77777777" w:rsidR="00D71744" w:rsidRPr="00180276"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bo naročnik okvirni sporazum razdrl zaradi kršitev na strani izvajalca; </w:t>
      </w:r>
    </w:p>
    <w:p w14:paraId="24BD7B66" w14:textId="77777777" w:rsidR="00D71744" w:rsidRDefault="00D71744" w:rsidP="00D71744">
      <w:pPr>
        <w:spacing w:after="0" w:line="324" w:lineRule="auto"/>
        <w:jc w:val="both"/>
        <w:rPr>
          <w:rFonts w:ascii="Garamond" w:hAnsi="Garamond"/>
          <w:sz w:val="24"/>
          <w:szCs w:val="24"/>
        </w:rPr>
      </w:pPr>
      <w:r w:rsidRPr="00180276">
        <w:rPr>
          <w:rFonts w:ascii="Garamond" w:hAnsi="Garamond"/>
          <w:sz w:val="24"/>
          <w:szCs w:val="24"/>
        </w:rPr>
        <w:t xml:space="preserve">- če bo naročnik razdrl  okvirni sporazum zaradi zamude, pogostega </w:t>
      </w:r>
      <w:proofErr w:type="spellStart"/>
      <w:r w:rsidRPr="00180276">
        <w:rPr>
          <w:rFonts w:ascii="Garamond" w:hAnsi="Garamond"/>
          <w:sz w:val="24"/>
          <w:szCs w:val="24"/>
        </w:rPr>
        <w:t>nejavljanja</w:t>
      </w:r>
      <w:proofErr w:type="spellEnd"/>
      <w:r w:rsidRPr="00180276">
        <w:rPr>
          <w:rFonts w:ascii="Garamond" w:hAnsi="Garamond"/>
          <w:sz w:val="24"/>
          <w:szCs w:val="24"/>
        </w:rPr>
        <w:t xml:space="preserve"> na odpiranje konkurence ali drugih neaktivnosti izvajalca.</w:t>
      </w:r>
    </w:p>
    <w:p w14:paraId="7D3364D3" w14:textId="77777777" w:rsidR="00D71744" w:rsidRPr="00180276" w:rsidRDefault="00D71744" w:rsidP="00D71744">
      <w:pPr>
        <w:spacing w:after="0" w:line="324" w:lineRule="auto"/>
        <w:jc w:val="both"/>
        <w:rPr>
          <w:rFonts w:ascii="Garamond" w:hAnsi="Garamond"/>
          <w:sz w:val="24"/>
          <w:szCs w:val="24"/>
        </w:rPr>
      </w:pPr>
    </w:p>
    <w:p w14:paraId="1433C9B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Predložitev zavarovanja dobre izvedbe posla je pogoj za veljavnost okvirnega sporazuma.  </w:t>
      </w:r>
    </w:p>
    <w:p w14:paraId="737A9383" w14:textId="77777777" w:rsidR="00D71744" w:rsidRDefault="00D71744" w:rsidP="00D71744">
      <w:pPr>
        <w:spacing w:line="324" w:lineRule="auto"/>
        <w:jc w:val="both"/>
        <w:rPr>
          <w:rFonts w:ascii="Garamond" w:hAnsi="Garamond"/>
          <w:sz w:val="24"/>
          <w:szCs w:val="24"/>
        </w:rPr>
      </w:pPr>
    </w:p>
    <w:p w14:paraId="135A5498" w14:textId="37AFEF42"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POSLOVNA SKRIVNOST  </w:t>
      </w:r>
    </w:p>
    <w:p w14:paraId="0B6C16FA" w14:textId="77777777" w:rsidR="00D71744" w:rsidRPr="00180276" w:rsidRDefault="00D71744" w:rsidP="00D71744">
      <w:pPr>
        <w:spacing w:before="200" w:line="324" w:lineRule="auto"/>
        <w:ind w:left="28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2</w:t>
      </w:r>
      <w:r w:rsidRPr="00180276">
        <w:rPr>
          <w:rFonts w:ascii="Garamond" w:hAnsi="Garamond"/>
          <w:sz w:val="24"/>
          <w:szCs w:val="24"/>
        </w:rPr>
        <w:t>. člen</w:t>
      </w:r>
    </w:p>
    <w:p w14:paraId="4CBA1A6F"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A94F536"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5F8FC6C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Za dobavitelja, ki opravlja za naročnika pogodbene obveznosti, velja glede teh obveznosti enako strog način varovanja podatkov, kot jih ima naročnik. </w:t>
      </w:r>
    </w:p>
    <w:p w14:paraId="29C96F93"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lastRenderedPageBreak/>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FCA257B" w14:textId="77777777" w:rsidR="00D71744" w:rsidRPr="00180276" w:rsidRDefault="00D71744" w:rsidP="00D71744">
      <w:pPr>
        <w:spacing w:line="324" w:lineRule="auto"/>
        <w:jc w:val="both"/>
        <w:rPr>
          <w:rFonts w:ascii="Garamond" w:hAnsi="Garamond"/>
          <w:sz w:val="24"/>
          <w:szCs w:val="24"/>
        </w:rPr>
      </w:pPr>
    </w:p>
    <w:p w14:paraId="790CB9AB"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VSEBINA SPORAZUMA in KONTAKTNE OSEBE  </w:t>
      </w:r>
    </w:p>
    <w:p w14:paraId="783BDB17" w14:textId="77777777" w:rsidR="00D71744" w:rsidRPr="00180276" w:rsidRDefault="00D71744" w:rsidP="00D71744">
      <w:pPr>
        <w:spacing w:before="200" w:line="324" w:lineRule="auto"/>
        <w:ind w:left="644"/>
        <w:contextualSpacing/>
        <w:jc w:val="both"/>
        <w:rPr>
          <w:rFonts w:ascii="Garamond" w:hAnsi="Garamond"/>
          <w:sz w:val="24"/>
          <w:szCs w:val="24"/>
        </w:rPr>
      </w:pPr>
      <w:r w:rsidRPr="00180276">
        <w:rPr>
          <w:rFonts w:ascii="Garamond" w:hAnsi="Garamond"/>
          <w:sz w:val="24"/>
          <w:szCs w:val="24"/>
        </w:rPr>
        <w:t>1</w:t>
      </w:r>
      <w:r>
        <w:rPr>
          <w:rFonts w:ascii="Garamond" w:hAnsi="Garamond"/>
          <w:sz w:val="24"/>
          <w:szCs w:val="24"/>
        </w:rPr>
        <w:t>3</w:t>
      </w:r>
      <w:r w:rsidRPr="00180276">
        <w:rPr>
          <w:rFonts w:ascii="Garamond" w:hAnsi="Garamond"/>
          <w:sz w:val="24"/>
          <w:szCs w:val="24"/>
        </w:rPr>
        <w:t>. člen</w:t>
      </w:r>
    </w:p>
    <w:p w14:paraId="2B50F8DE"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Obe pogodbeni stranki se strinjata, da je sestavni del tega okvirnega sporazuma tudi razpisna dokumentacija v postopku oddaje javnega naročila in ponudba ponudnika, s katerim se sklepa ta okvirni sporazum.  </w:t>
      </w:r>
    </w:p>
    <w:p w14:paraId="5C682BB2"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Stranki se obvezujeta, da bosta uredili vse kar je potrebno za izvršitev sporazuma in da bosta ravnali s skrbnostjo dobrega gospodarja.  </w:t>
      </w:r>
    </w:p>
    <w:p w14:paraId="23613DB5" w14:textId="77777777" w:rsidR="00D71744" w:rsidRPr="00180276" w:rsidRDefault="00D71744" w:rsidP="00D71744">
      <w:pPr>
        <w:spacing w:line="324" w:lineRule="auto"/>
        <w:jc w:val="both"/>
        <w:rPr>
          <w:rFonts w:ascii="Garamond" w:hAnsi="Garamond"/>
          <w:sz w:val="24"/>
          <w:szCs w:val="24"/>
        </w:rPr>
      </w:pPr>
      <w:r w:rsidRPr="00180276">
        <w:rPr>
          <w:rFonts w:ascii="Garamond" w:hAnsi="Garamond"/>
          <w:sz w:val="24"/>
          <w:szCs w:val="24"/>
        </w:rPr>
        <w:t xml:space="preserve">Kontaktna oseba naročnika je__________________, ki je tudi skrbnik te pogodbe/okvirnega sporazuma na strani naročnika. Kontaktna oseba s strani izvajalca je ____________________________________.  </w:t>
      </w:r>
    </w:p>
    <w:p w14:paraId="64890DC3" w14:textId="77777777" w:rsidR="00D71744" w:rsidRPr="00180276" w:rsidRDefault="00D71744" w:rsidP="00D71744">
      <w:pPr>
        <w:spacing w:line="324" w:lineRule="auto"/>
        <w:jc w:val="both"/>
        <w:rPr>
          <w:rFonts w:ascii="Garamond" w:eastAsia="Calibri" w:hAnsi="Garamond"/>
          <w:sz w:val="24"/>
          <w:szCs w:val="24"/>
        </w:rPr>
      </w:pPr>
    </w:p>
    <w:p w14:paraId="78E1D6D7"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ODSTOP OD OKVIRNEGA SPORAZUMA</w:t>
      </w:r>
    </w:p>
    <w:p w14:paraId="0AFBF09E" w14:textId="77777777" w:rsidR="00D71744" w:rsidRPr="00180276" w:rsidRDefault="00D71744" w:rsidP="00D71744">
      <w:pPr>
        <w:spacing w:after="0" w:line="324" w:lineRule="auto"/>
        <w:ind w:left="284"/>
        <w:contextualSpacing/>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4</w:t>
      </w:r>
      <w:r w:rsidRPr="00180276">
        <w:rPr>
          <w:rFonts w:ascii="Garamond" w:eastAsia="Calibri" w:hAnsi="Garamond"/>
          <w:sz w:val="24"/>
          <w:szCs w:val="24"/>
        </w:rPr>
        <w:t>. člen</w:t>
      </w:r>
    </w:p>
    <w:p w14:paraId="7E4A9045" w14:textId="77777777" w:rsidR="00D71744" w:rsidRPr="00180276" w:rsidRDefault="00D71744" w:rsidP="00D71744">
      <w:pPr>
        <w:spacing w:after="0" w:line="324" w:lineRule="auto"/>
        <w:ind w:left="720"/>
        <w:contextualSpacing/>
        <w:jc w:val="both"/>
        <w:rPr>
          <w:rFonts w:ascii="Garamond" w:eastAsia="Calibri" w:hAnsi="Garamond"/>
          <w:sz w:val="24"/>
          <w:szCs w:val="24"/>
        </w:rPr>
      </w:pPr>
    </w:p>
    <w:p w14:paraId="0D8DB416"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Sporazum lahko z (enostranskim)</w:t>
      </w:r>
      <w:r>
        <w:rPr>
          <w:rFonts w:ascii="Garamond" w:eastAsia="Calibri" w:hAnsi="Garamond"/>
          <w:sz w:val="24"/>
          <w:szCs w:val="24"/>
        </w:rPr>
        <w:t xml:space="preserve"> </w:t>
      </w:r>
      <w:r w:rsidRPr="00180276">
        <w:rPr>
          <w:rFonts w:ascii="Garamond" w:eastAsia="Calibri" w:hAnsi="Garamond"/>
          <w:sz w:val="24"/>
          <w:szCs w:val="24"/>
        </w:rPr>
        <w:t xml:space="preserve">naročnikovim razdrtjem preneha: </w:t>
      </w:r>
    </w:p>
    <w:p w14:paraId="10425DC7"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je proti izvajalcu uveden postopek prisilne poravnave, stečaja ali likvidacijski postopek, </w:t>
      </w:r>
    </w:p>
    <w:p w14:paraId="5D144E18"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6F04CE66"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če je po sklenitvi pogodbe ugotovljeno, da je izvajalec dal zavajajoče in neresnične podatke, ki so vplivali na izbor ponudnika,</w:t>
      </w:r>
    </w:p>
    <w:p w14:paraId="266F1D89" w14:textId="77777777" w:rsidR="00D71744" w:rsidRPr="00180276" w:rsidRDefault="00D71744" w:rsidP="00D71744">
      <w:pPr>
        <w:numPr>
          <w:ilvl w:val="0"/>
          <w:numId w:val="65"/>
        </w:numPr>
        <w:suppressAutoHyphens w:val="0"/>
        <w:overflowPunct/>
        <w:autoSpaceDE/>
        <w:autoSpaceDN/>
        <w:adjustRightInd/>
        <w:spacing w:before="200" w:line="324" w:lineRule="auto"/>
        <w:contextualSpacing/>
        <w:jc w:val="both"/>
        <w:rPr>
          <w:rFonts w:ascii="Garamond" w:hAnsi="Garamond"/>
          <w:sz w:val="24"/>
          <w:szCs w:val="24"/>
        </w:rPr>
      </w:pPr>
      <w:r w:rsidRPr="00180276">
        <w:rPr>
          <w:rFonts w:ascii="Garamond" w:hAnsi="Garamond"/>
          <w:sz w:val="24"/>
          <w:szCs w:val="24"/>
        </w:rPr>
        <w:t>če zaradi zakasnitve ali napak pri dobavi z nakupom ne bi več uresničil namena, ki ga je zasledoval,</w:t>
      </w:r>
    </w:p>
    <w:p w14:paraId="0FCCDBA0" w14:textId="77777777" w:rsidR="00D71744" w:rsidRPr="00180276" w:rsidRDefault="00D71744" w:rsidP="00D71744">
      <w:pPr>
        <w:numPr>
          <w:ilvl w:val="0"/>
          <w:numId w:val="65"/>
        </w:numPr>
        <w:suppressAutoHyphens w:val="0"/>
        <w:overflowPunct/>
        <w:autoSpaceDE/>
        <w:autoSpaceDN/>
        <w:adjustRightInd/>
        <w:spacing w:before="200" w:line="324" w:lineRule="auto"/>
        <w:contextualSpacing/>
        <w:jc w:val="both"/>
        <w:rPr>
          <w:rFonts w:ascii="Garamond" w:hAnsi="Garamond"/>
          <w:sz w:val="24"/>
          <w:szCs w:val="24"/>
        </w:rPr>
      </w:pPr>
      <w:r w:rsidRPr="00180276">
        <w:rPr>
          <w:rFonts w:ascii="Garamond" w:hAnsi="Garamond"/>
          <w:sz w:val="24"/>
          <w:szCs w:val="24"/>
        </w:rPr>
        <w:t>če bo naročnik tekom veljavnosti pogodbe izrekel vsaj tri reklamacije,</w:t>
      </w:r>
    </w:p>
    <w:p w14:paraId="41124E36" w14:textId="77777777" w:rsidR="00D71744" w:rsidRPr="00180276" w:rsidRDefault="00D71744" w:rsidP="00D71744">
      <w:pPr>
        <w:numPr>
          <w:ilvl w:val="0"/>
          <w:numId w:val="65"/>
        </w:numPr>
        <w:suppressAutoHyphens w:val="0"/>
        <w:overflowPunct/>
        <w:spacing w:after="0" w:line="324" w:lineRule="auto"/>
        <w:contextualSpacing/>
        <w:jc w:val="both"/>
        <w:rPr>
          <w:rFonts w:ascii="Garamond" w:eastAsia="Calibri" w:hAnsi="Garamond"/>
          <w:sz w:val="24"/>
          <w:szCs w:val="24"/>
        </w:rPr>
      </w:pPr>
      <w:r w:rsidRPr="00180276">
        <w:rPr>
          <w:rFonts w:ascii="Garamond" w:eastAsia="Calibri" w:hAnsi="Garamond"/>
          <w:sz w:val="24"/>
          <w:szCs w:val="24"/>
        </w:rPr>
        <w:t xml:space="preserve">če obstaja utemeljen dvom, da izvajalec v bistvenem delu ne bo izpolnil svoje obveznosti. </w:t>
      </w:r>
    </w:p>
    <w:p w14:paraId="764F3339" w14:textId="77777777" w:rsidR="00D71744" w:rsidRPr="00180276" w:rsidRDefault="00D71744" w:rsidP="00D71744">
      <w:pPr>
        <w:spacing w:line="324" w:lineRule="auto"/>
        <w:jc w:val="both"/>
        <w:rPr>
          <w:rFonts w:ascii="Garamond" w:eastAsia="Calibri" w:hAnsi="Garamond"/>
          <w:sz w:val="24"/>
          <w:szCs w:val="24"/>
        </w:rPr>
      </w:pPr>
    </w:p>
    <w:p w14:paraId="576D0818"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lastRenderedPageBreak/>
        <w:t xml:space="preserve">V primeru izpolnitve katerega izmed pogojev iz prvega odstavka lahko začne naročnik s postopkom za enostransko razdrtje sporazuma.  </w:t>
      </w:r>
      <w:r>
        <w:rPr>
          <w:rFonts w:ascii="Garamond" w:eastAsia="Calibri" w:hAnsi="Garamond"/>
          <w:sz w:val="24"/>
          <w:szCs w:val="24"/>
        </w:rPr>
        <w:t xml:space="preserve">Sporazum preneha veljati z odpovednim rokom določenim v odstopni izjavi naročnika. </w:t>
      </w:r>
    </w:p>
    <w:p w14:paraId="0CDC5A4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Izvajalec lahko razdre sporazum, če naročnik ne izpolnjuje svojih obveznosti iz pogodbe tako, da to izvajalcu onemogoča izvajanje pogodbe ali je v zamudi s plačilom več kot </w:t>
      </w:r>
      <w:r>
        <w:rPr>
          <w:rFonts w:ascii="Garamond" w:eastAsia="Calibri" w:hAnsi="Garamond"/>
          <w:sz w:val="24"/>
          <w:szCs w:val="24"/>
        </w:rPr>
        <w:t>9</w:t>
      </w:r>
      <w:r w:rsidRPr="00180276">
        <w:rPr>
          <w:rFonts w:ascii="Garamond" w:eastAsia="Calibri" w:hAnsi="Garamond"/>
          <w:sz w:val="24"/>
          <w:szCs w:val="24"/>
        </w:rPr>
        <w:t>0 dni.</w:t>
      </w:r>
    </w:p>
    <w:p w14:paraId="7C7F722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04A9297" w14:textId="77777777" w:rsidR="00D71744" w:rsidRPr="00180276" w:rsidRDefault="00D71744" w:rsidP="00D71744">
      <w:pPr>
        <w:spacing w:line="324" w:lineRule="auto"/>
        <w:jc w:val="both"/>
        <w:rPr>
          <w:rFonts w:ascii="Garamond" w:hAnsi="Garamond" w:cs="Arial"/>
          <w:sz w:val="24"/>
          <w:szCs w:val="24"/>
        </w:rPr>
      </w:pPr>
      <w:r w:rsidRPr="00180276">
        <w:rPr>
          <w:rFonts w:ascii="Garamond" w:hAnsi="Garamond" w:cs="Arial"/>
          <w:sz w:val="24"/>
          <w:szCs w:val="24"/>
        </w:rPr>
        <w:t xml:space="preserve">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80276">
        <w:rPr>
          <w:rFonts w:ascii="Garamond" w:hAnsi="Garamond" w:cs="Arial"/>
          <w:sz w:val="24"/>
          <w:szCs w:val="24"/>
        </w:rPr>
        <w:t>podizvajanje</w:t>
      </w:r>
      <w:proofErr w:type="spellEnd"/>
      <w:r w:rsidRPr="00180276">
        <w:rPr>
          <w:rFonts w:ascii="Garamond"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07E677A9" w14:textId="77777777" w:rsidR="00D71744" w:rsidRPr="00180276" w:rsidRDefault="00D71744" w:rsidP="00D71744">
      <w:pPr>
        <w:spacing w:line="324" w:lineRule="auto"/>
        <w:ind w:left="644"/>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5</w:t>
      </w:r>
      <w:r w:rsidRPr="00180276">
        <w:rPr>
          <w:rFonts w:ascii="Garamond" w:eastAsia="Calibri" w:hAnsi="Garamond"/>
          <w:sz w:val="24"/>
          <w:szCs w:val="24"/>
        </w:rPr>
        <w:t>.   člen</w:t>
      </w:r>
    </w:p>
    <w:p w14:paraId="2F8948D7"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Pogodbeni stranki lahko med trajanjem  tudi sporazumno razvežeta sporazum. </w:t>
      </w:r>
    </w:p>
    <w:p w14:paraId="40BC2DA8"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lastRenderedPageBreak/>
        <w:t xml:space="preserve">Stranki se sporazumeta za razvezo sporazuma v primeru, da ugotovita, da je nadaljnje opravljanje storitev ni smotrno ali nemogoče. To storita pisno s podpisom posebne izjave. </w:t>
      </w:r>
    </w:p>
    <w:p w14:paraId="0E305FCC" w14:textId="77777777" w:rsidR="00D71744" w:rsidRPr="00180276" w:rsidRDefault="00D71744" w:rsidP="00D71744">
      <w:pPr>
        <w:spacing w:after="0" w:line="324" w:lineRule="auto"/>
        <w:contextualSpacing/>
        <w:jc w:val="both"/>
        <w:rPr>
          <w:rFonts w:ascii="Garamond" w:eastAsia="Calibri" w:hAnsi="Garamond"/>
          <w:sz w:val="24"/>
          <w:szCs w:val="24"/>
        </w:rPr>
      </w:pPr>
    </w:p>
    <w:p w14:paraId="70D7DFCF"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PROTIKORUPCIJSKA KLAVZULA</w:t>
      </w:r>
    </w:p>
    <w:p w14:paraId="24B20C13" w14:textId="77777777" w:rsidR="00D71744" w:rsidRPr="00180276" w:rsidRDefault="00D71744" w:rsidP="00D71744">
      <w:pPr>
        <w:spacing w:after="0" w:line="324" w:lineRule="auto"/>
        <w:ind w:left="644"/>
        <w:contextualSpacing/>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6</w:t>
      </w:r>
      <w:r w:rsidRPr="00180276">
        <w:rPr>
          <w:rFonts w:ascii="Garamond" w:eastAsia="Calibri" w:hAnsi="Garamond"/>
          <w:sz w:val="24"/>
          <w:szCs w:val="24"/>
        </w:rPr>
        <w:t>. člen</w:t>
      </w:r>
    </w:p>
    <w:p w14:paraId="5D8602C0"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Pogodba, pri kateri kdo v imenu ali na račun druge pogodbene stranke, predstavniku ali posredniku organa ali organizacije iz javnega sektorja obljubi, ponudi ali da kakšno nedovoljeno korist za:</w:t>
      </w:r>
    </w:p>
    <w:p w14:paraId="79247562"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pridobitev posla ali</w:t>
      </w:r>
    </w:p>
    <w:p w14:paraId="06B8378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sklenitev posla pod ugodnejšimi pogoji ali</w:t>
      </w:r>
    </w:p>
    <w:p w14:paraId="6437D4F1"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opustitev dolžnega nadzora nad izvajanjem pogodbenih obveznosti ali</w:t>
      </w:r>
    </w:p>
    <w:p w14:paraId="4CF10EA5"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Garamond" w:eastAsia="Calibri" w:hAnsi="Garamond"/>
          <w:sz w:val="24"/>
          <w:szCs w:val="24"/>
        </w:rPr>
        <w:t xml:space="preserve"> </w:t>
      </w:r>
      <w:r w:rsidRPr="00180276">
        <w:rPr>
          <w:rFonts w:ascii="Garamond" w:eastAsia="Calibri" w:hAnsi="Garamond"/>
          <w:sz w:val="24"/>
          <w:szCs w:val="24"/>
        </w:rPr>
        <w:t xml:space="preserve">je nična, če pa </w:t>
      </w:r>
      <w:r>
        <w:rPr>
          <w:rFonts w:ascii="Garamond" w:eastAsia="Calibri" w:hAnsi="Garamond"/>
          <w:sz w:val="24"/>
          <w:szCs w:val="24"/>
        </w:rPr>
        <w:t xml:space="preserve">sporazum </w:t>
      </w:r>
      <w:r w:rsidRPr="00180276">
        <w:rPr>
          <w:rFonts w:ascii="Garamond" w:eastAsia="Calibri" w:hAnsi="Garamond"/>
          <w:sz w:val="24"/>
          <w:szCs w:val="24"/>
        </w:rPr>
        <w:t>še ni veljav</w:t>
      </w:r>
      <w:r>
        <w:rPr>
          <w:rFonts w:ascii="Garamond" w:eastAsia="Calibri" w:hAnsi="Garamond"/>
          <w:sz w:val="24"/>
          <w:szCs w:val="24"/>
        </w:rPr>
        <w:t>e</w:t>
      </w:r>
      <w:r w:rsidRPr="00180276">
        <w:rPr>
          <w:rFonts w:ascii="Garamond" w:eastAsia="Calibri" w:hAnsi="Garamond"/>
          <w:sz w:val="24"/>
          <w:szCs w:val="24"/>
        </w:rPr>
        <w:t>n, se šteje, da ni bil sklenjen.</w:t>
      </w:r>
    </w:p>
    <w:p w14:paraId="56CBBBC3"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REŠEVANJE SPOROV</w:t>
      </w:r>
    </w:p>
    <w:p w14:paraId="60EF104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   1</w:t>
      </w:r>
      <w:r>
        <w:rPr>
          <w:rFonts w:ascii="Garamond" w:eastAsia="Calibri" w:hAnsi="Garamond"/>
          <w:sz w:val="24"/>
          <w:szCs w:val="24"/>
        </w:rPr>
        <w:t>7</w:t>
      </w:r>
      <w:r w:rsidRPr="00180276">
        <w:rPr>
          <w:rFonts w:ascii="Garamond" w:eastAsia="Calibri" w:hAnsi="Garamond"/>
          <w:sz w:val="24"/>
          <w:szCs w:val="24"/>
        </w:rPr>
        <w:t>.  člen</w:t>
      </w:r>
    </w:p>
    <w:p w14:paraId="4E50C8A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C2EFD2C" w14:textId="77777777" w:rsidR="00D71744" w:rsidRDefault="00D71744" w:rsidP="00D71744">
      <w:pPr>
        <w:spacing w:line="324" w:lineRule="auto"/>
        <w:jc w:val="both"/>
        <w:rPr>
          <w:rFonts w:ascii="Garamond" w:eastAsia="Calibri" w:hAnsi="Garamond"/>
          <w:sz w:val="24"/>
          <w:szCs w:val="24"/>
        </w:rPr>
      </w:pPr>
    </w:p>
    <w:p w14:paraId="01B34B8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KONČNE DOLOČBE</w:t>
      </w:r>
    </w:p>
    <w:p w14:paraId="5665BCB5" w14:textId="77777777" w:rsidR="00D71744" w:rsidRPr="00180276" w:rsidRDefault="00D71744" w:rsidP="00D71744">
      <w:pPr>
        <w:spacing w:line="324" w:lineRule="auto"/>
        <w:ind w:left="644"/>
        <w:jc w:val="both"/>
        <w:rPr>
          <w:rFonts w:ascii="Garamond" w:eastAsia="Calibri" w:hAnsi="Garamond"/>
          <w:sz w:val="24"/>
          <w:szCs w:val="24"/>
        </w:rPr>
      </w:pPr>
      <w:r w:rsidRPr="00180276">
        <w:rPr>
          <w:rFonts w:ascii="Garamond" w:eastAsia="Calibri" w:hAnsi="Garamond"/>
          <w:sz w:val="24"/>
          <w:szCs w:val="24"/>
        </w:rPr>
        <w:t>1</w:t>
      </w:r>
      <w:r>
        <w:rPr>
          <w:rFonts w:ascii="Garamond" w:eastAsia="Calibri" w:hAnsi="Garamond"/>
          <w:sz w:val="24"/>
          <w:szCs w:val="24"/>
        </w:rPr>
        <w:t>8</w:t>
      </w:r>
      <w:r w:rsidRPr="00180276">
        <w:rPr>
          <w:rFonts w:ascii="Garamond" w:eastAsia="Calibri" w:hAnsi="Garamond"/>
          <w:sz w:val="24"/>
          <w:szCs w:val="24"/>
        </w:rPr>
        <w:t>. člen</w:t>
      </w:r>
    </w:p>
    <w:p w14:paraId="180541DA"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Okvirni sporazum velja </w:t>
      </w:r>
      <w:r>
        <w:rPr>
          <w:rFonts w:ascii="Garamond" w:eastAsia="Calibri" w:hAnsi="Garamond"/>
          <w:sz w:val="24"/>
          <w:szCs w:val="24"/>
        </w:rPr>
        <w:t xml:space="preserve">48 </w:t>
      </w:r>
      <w:r w:rsidRPr="00180276">
        <w:rPr>
          <w:rFonts w:ascii="Garamond" w:eastAsia="Calibri" w:hAnsi="Garamond"/>
          <w:sz w:val="24"/>
          <w:szCs w:val="24"/>
        </w:rPr>
        <w:t>mesecev. Okvirni sporazum je sklenjen, ko ga podpišeta obe pogodbeni stranki in začne veljati, ko naročnik prejme zavarovanje za dobro izvedbo pogodbenih obveznosti.</w:t>
      </w:r>
    </w:p>
    <w:p w14:paraId="1CBC075D"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 xml:space="preserve">Ta sporazum je napisan v </w:t>
      </w:r>
      <w:r>
        <w:rPr>
          <w:rFonts w:ascii="Garamond" w:eastAsia="Calibri" w:hAnsi="Garamond"/>
          <w:sz w:val="24"/>
          <w:szCs w:val="24"/>
        </w:rPr>
        <w:t xml:space="preserve">3 </w:t>
      </w:r>
      <w:r w:rsidRPr="00180276">
        <w:rPr>
          <w:rFonts w:ascii="Garamond" w:eastAsia="Calibri" w:hAnsi="Garamond"/>
          <w:sz w:val="24"/>
          <w:szCs w:val="24"/>
        </w:rPr>
        <w:t xml:space="preserve">enakih izvodih, od katerih naročnik prejme </w:t>
      </w:r>
      <w:r>
        <w:rPr>
          <w:rFonts w:ascii="Garamond" w:eastAsia="Calibri" w:hAnsi="Garamond"/>
          <w:sz w:val="24"/>
          <w:szCs w:val="24"/>
        </w:rPr>
        <w:t xml:space="preserve">dva, </w:t>
      </w:r>
      <w:r w:rsidRPr="00180276">
        <w:rPr>
          <w:rFonts w:ascii="Garamond" w:eastAsia="Calibri" w:hAnsi="Garamond"/>
          <w:sz w:val="24"/>
          <w:szCs w:val="24"/>
        </w:rPr>
        <w:t xml:space="preserve"> izvajalec pa en izvod.</w:t>
      </w:r>
    </w:p>
    <w:p w14:paraId="43BC65AB"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V________________ dne: __________</w:t>
      </w:r>
      <w:r w:rsidRPr="00180276">
        <w:rPr>
          <w:rFonts w:ascii="Garamond" w:eastAsia="Calibri" w:hAnsi="Garamond"/>
          <w:sz w:val="24"/>
          <w:szCs w:val="24"/>
        </w:rPr>
        <w:tab/>
      </w:r>
      <w:r w:rsidRPr="00180276">
        <w:rPr>
          <w:rFonts w:ascii="Garamond" w:eastAsia="Calibri" w:hAnsi="Garamond"/>
          <w:sz w:val="24"/>
          <w:szCs w:val="24"/>
        </w:rPr>
        <w:tab/>
        <w:t>V________________ dne: __________</w:t>
      </w:r>
    </w:p>
    <w:p w14:paraId="2D95178F" w14:textId="77777777" w:rsidR="00D71744" w:rsidRPr="00180276" w:rsidRDefault="00D71744" w:rsidP="00D71744">
      <w:pPr>
        <w:spacing w:line="324" w:lineRule="auto"/>
        <w:jc w:val="both"/>
        <w:rPr>
          <w:rFonts w:ascii="Garamond" w:eastAsia="Calibri" w:hAnsi="Garamond"/>
          <w:sz w:val="24"/>
          <w:szCs w:val="24"/>
        </w:rPr>
      </w:pPr>
      <w:r w:rsidRPr="00180276">
        <w:rPr>
          <w:rFonts w:ascii="Garamond" w:eastAsia="Calibri" w:hAnsi="Garamond"/>
          <w:sz w:val="24"/>
          <w:szCs w:val="24"/>
        </w:rPr>
        <w:t>Številka: _________________________</w:t>
      </w:r>
      <w:r w:rsidRPr="00180276">
        <w:rPr>
          <w:rFonts w:ascii="Garamond" w:eastAsia="Calibri" w:hAnsi="Garamond"/>
          <w:sz w:val="24"/>
          <w:szCs w:val="24"/>
        </w:rPr>
        <w:tab/>
      </w:r>
      <w:r w:rsidRPr="00180276">
        <w:rPr>
          <w:rFonts w:ascii="Garamond" w:eastAsia="Calibri" w:hAnsi="Garamond"/>
          <w:sz w:val="24"/>
          <w:szCs w:val="24"/>
        </w:rPr>
        <w:tab/>
        <w:t>Številka: ____________________</w:t>
      </w:r>
    </w:p>
    <w:p w14:paraId="4BB58989" w14:textId="77777777" w:rsidR="00D71744" w:rsidRPr="00180276" w:rsidRDefault="00D71744" w:rsidP="00D71744">
      <w:pPr>
        <w:spacing w:line="324" w:lineRule="auto"/>
        <w:jc w:val="both"/>
        <w:rPr>
          <w:rFonts w:ascii="Garamond" w:eastAsia="Arial Unicode MS" w:hAnsi="Garamond"/>
          <w:sz w:val="24"/>
          <w:szCs w:val="24"/>
        </w:rPr>
      </w:pPr>
      <w:r w:rsidRPr="00180276">
        <w:rPr>
          <w:rFonts w:ascii="Garamond" w:eastAsia="Calibri" w:hAnsi="Garamond"/>
          <w:sz w:val="24"/>
          <w:szCs w:val="24"/>
        </w:rPr>
        <w:t xml:space="preserve">IZVAJALEC :   </w:t>
      </w:r>
      <w:r w:rsidRPr="00180276">
        <w:rPr>
          <w:rFonts w:ascii="Garamond" w:eastAsia="Calibri" w:hAnsi="Garamond"/>
          <w:sz w:val="24"/>
          <w:szCs w:val="24"/>
        </w:rPr>
        <w:tab/>
      </w:r>
      <w:r w:rsidRPr="00180276">
        <w:rPr>
          <w:rFonts w:ascii="Garamond" w:eastAsia="Calibri" w:hAnsi="Garamond"/>
          <w:sz w:val="24"/>
          <w:szCs w:val="24"/>
        </w:rPr>
        <w:tab/>
      </w:r>
      <w:r w:rsidRPr="00180276">
        <w:rPr>
          <w:rFonts w:ascii="Garamond" w:eastAsia="Calibri" w:hAnsi="Garamond"/>
          <w:sz w:val="24"/>
          <w:szCs w:val="24"/>
        </w:rPr>
        <w:tab/>
      </w:r>
      <w:r w:rsidRPr="00180276">
        <w:rPr>
          <w:rFonts w:ascii="Garamond" w:eastAsia="Calibri" w:hAnsi="Garamond"/>
          <w:sz w:val="24"/>
          <w:szCs w:val="24"/>
        </w:rPr>
        <w:tab/>
        <w:t xml:space="preserve">   </w:t>
      </w:r>
      <w:r w:rsidRPr="00180276">
        <w:rPr>
          <w:rFonts w:ascii="Garamond" w:eastAsia="Calibri" w:hAnsi="Garamond"/>
          <w:sz w:val="24"/>
          <w:szCs w:val="24"/>
        </w:rPr>
        <w:tab/>
        <w:t>NAROČNIK:</w:t>
      </w:r>
    </w:p>
    <w:sectPr w:rsidR="00D71744" w:rsidRPr="00180276" w:rsidSect="00EE75DC">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5D8D9" w14:textId="77777777" w:rsidR="00EC08DC" w:rsidRDefault="00EC08DC" w:rsidP="006107E3">
      <w:pPr>
        <w:spacing w:after="0" w:line="240" w:lineRule="auto"/>
      </w:pPr>
      <w:r>
        <w:separator/>
      </w:r>
    </w:p>
  </w:endnote>
  <w:endnote w:type="continuationSeparator" w:id="0">
    <w:p w14:paraId="778CFA04" w14:textId="77777777" w:rsidR="00EC08DC" w:rsidRDefault="00EC08DC" w:rsidP="00610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altName w:val="Times New Roman"/>
    <w:panose1 w:val="00000000000000000000"/>
    <w:charset w:val="00"/>
    <w:family w:val="swiss"/>
    <w:notTrueType/>
    <w:pitch w:val="variable"/>
    <w:sig w:usb0="00000003"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122599534"/>
      <w:docPartObj>
        <w:docPartGallery w:val="Page Numbers (Bottom of Page)"/>
        <w:docPartUnique/>
      </w:docPartObj>
    </w:sdtPr>
    <w:sdtEndPr>
      <w:rPr>
        <w:rFonts w:ascii="Garamond" w:hAnsi="Garamond"/>
      </w:rPr>
    </w:sdtEndPr>
    <w:sdtContent>
      <w:p w14:paraId="06522F13" w14:textId="46C9A4A5" w:rsidR="00D71744" w:rsidRPr="00D71744" w:rsidRDefault="00D71744">
        <w:pPr>
          <w:pStyle w:val="Noga"/>
          <w:jc w:val="right"/>
          <w:rPr>
            <w:rFonts w:ascii="Garamond" w:hAnsi="Garamond"/>
            <w:sz w:val="24"/>
            <w:szCs w:val="24"/>
          </w:rPr>
        </w:pPr>
        <w:r w:rsidRPr="00D71744">
          <w:rPr>
            <w:rFonts w:ascii="Garamond" w:hAnsi="Garamond"/>
            <w:sz w:val="24"/>
            <w:szCs w:val="24"/>
          </w:rPr>
          <w:fldChar w:fldCharType="begin"/>
        </w:r>
        <w:r w:rsidRPr="00D71744">
          <w:rPr>
            <w:rFonts w:ascii="Garamond" w:hAnsi="Garamond"/>
            <w:sz w:val="24"/>
            <w:szCs w:val="24"/>
          </w:rPr>
          <w:instrText>PAGE   \* MERGEFORMAT</w:instrText>
        </w:r>
        <w:r w:rsidRPr="00D71744">
          <w:rPr>
            <w:rFonts w:ascii="Garamond" w:hAnsi="Garamond"/>
            <w:sz w:val="24"/>
            <w:szCs w:val="24"/>
          </w:rPr>
          <w:fldChar w:fldCharType="separate"/>
        </w:r>
        <w:r w:rsidRPr="00D71744">
          <w:rPr>
            <w:rFonts w:ascii="Garamond" w:hAnsi="Garamond"/>
            <w:sz w:val="24"/>
            <w:szCs w:val="24"/>
          </w:rPr>
          <w:t>2</w:t>
        </w:r>
        <w:r w:rsidRPr="00D71744">
          <w:rPr>
            <w:rFonts w:ascii="Garamond" w:hAnsi="Garamond"/>
            <w:sz w:val="24"/>
            <w:szCs w:val="24"/>
          </w:rPr>
          <w:fldChar w:fldCharType="end"/>
        </w:r>
      </w:p>
    </w:sdtContent>
  </w:sdt>
  <w:p w14:paraId="0FDC541D" w14:textId="77777777" w:rsidR="00D71744" w:rsidRDefault="00D717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AD5A" w14:textId="77777777" w:rsidR="00EC08DC" w:rsidRDefault="00EC08DC" w:rsidP="006107E3">
      <w:pPr>
        <w:spacing w:after="0" w:line="240" w:lineRule="auto"/>
      </w:pPr>
      <w:r>
        <w:separator/>
      </w:r>
    </w:p>
  </w:footnote>
  <w:footnote w:type="continuationSeparator" w:id="0">
    <w:p w14:paraId="6A6B0F0B" w14:textId="77777777" w:rsidR="00EC08DC" w:rsidRDefault="00EC08DC" w:rsidP="006107E3">
      <w:pPr>
        <w:spacing w:after="0" w:line="240" w:lineRule="auto"/>
      </w:pPr>
      <w:r>
        <w:continuationSeparator/>
      </w:r>
    </w:p>
  </w:footnote>
  <w:footnote w:id="1">
    <w:p w14:paraId="7D763513" w14:textId="77777777" w:rsidR="003B0F3D" w:rsidRPr="003B0F3D" w:rsidRDefault="003B0F3D" w:rsidP="003B0F3D">
      <w:pPr>
        <w:pStyle w:val="Sprotnaopomba-besedilo"/>
        <w:rPr>
          <w:rFonts w:ascii="Garamond" w:hAnsi="Garamond" w:cstheme="minorHAnsi"/>
          <w:sz w:val="18"/>
          <w:szCs w:val="18"/>
        </w:rPr>
      </w:pPr>
      <w:r w:rsidRPr="003B0F3D">
        <w:rPr>
          <w:rStyle w:val="Sprotnaopomba-sklic"/>
          <w:rFonts w:ascii="Garamond" w:eastAsiaTheme="majorEastAsia" w:hAnsi="Garamond" w:cstheme="minorHAnsi"/>
          <w:sz w:val="18"/>
          <w:szCs w:val="18"/>
        </w:rPr>
        <w:footnoteRef/>
      </w:r>
      <w:r w:rsidRPr="003B0F3D">
        <w:rPr>
          <w:rFonts w:ascii="Garamond" w:hAnsi="Garamond" w:cstheme="minorHAnsi"/>
          <w:sz w:val="18"/>
          <w:szCs w:val="18"/>
        </w:rPr>
        <w:t xml:space="preserve"> Izključitveni razlog na podlagi sprejetega sklepa Sveta Evropske unije (Sklepa sveta (SZVP) 2022/578 z dne 8. 4. 2022) </w:t>
      </w:r>
    </w:p>
  </w:footnote>
  <w:footnote w:id="2">
    <w:p w14:paraId="56DC6F85" w14:textId="77777777" w:rsidR="00051A0D" w:rsidRPr="00FE0635" w:rsidRDefault="00051A0D" w:rsidP="00051A0D">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3">
    <w:p w14:paraId="61AF2EC9" w14:textId="77777777" w:rsidR="00051A0D" w:rsidRPr="00646480" w:rsidRDefault="00051A0D" w:rsidP="00051A0D">
      <w:pPr>
        <w:pStyle w:val="Sprotnaopomba-besedilo"/>
        <w:rPr>
          <w:rFonts w:ascii="Garamond" w:hAnsi="Garamond"/>
        </w:rPr>
      </w:pPr>
      <w:r w:rsidRPr="00646480">
        <w:rPr>
          <w:rStyle w:val="Sprotnaopomba-sklic"/>
          <w:rFonts w:ascii="Garamond" w:hAnsi="Garamond"/>
        </w:rPr>
        <w:footnoteRef/>
      </w:r>
      <w:r w:rsidRPr="00646480">
        <w:rPr>
          <w:rFonts w:ascii="Garamond" w:hAnsi="Garamond"/>
        </w:rPr>
        <w:t xml:space="preserve"> Potrdilo se priloži za vsako posamezno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2C04A84"/>
    <w:lvl w:ilvl="0">
      <w:numFmt w:val="none"/>
      <w:lvlText w:val=""/>
      <w:lvlJc w:val="left"/>
      <w:pPr>
        <w:ind w:left="0" w:firstLine="0"/>
      </w:pPr>
    </w:lvl>
    <w:lvl w:ilvl="1">
      <w:numFmt w:val="none"/>
      <w:lvlText w:val=""/>
      <w:lvlJc w:val="left"/>
      <w:pPr>
        <w:ind w:left="0" w:firstLine="0"/>
      </w:pPr>
    </w:lvl>
    <w:lvl w:ilvl="2">
      <w:start w:val="1"/>
      <w:numFmt w:val="decimal"/>
      <w:pStyle w:val="Naslov3"/>
      <w:lvlText w:val=".%3"/>
      <w:legacy w:legacy="1" w:legacySpace="0" w:legacyIndent="0"/>
      <w:lvlJc w:val="left"/>
      <w:pPr>
        <w:ind w:left="0" w:firstLine="0"/>
      </w:pPr>
    </w:lvl>
    <w:lvl w:ilvl="3">
      <w:start w:val="1"/>
      <w:numFmt w:val="decimal"/>
      <w:pStyle w:val="Naslov4"/>
      <w:lvlText w:val=".%3.%4"/>
      <w:legacy w:legacy="1" w:legacySpace="0" w:legacyIndent="0"/>
      <w:lvlJc w:val="left"/>
      <w:pPr>
        <w:ind w:left="0" w:firstLine="0"/>
      </w:pPr>
    </w:lvl>
    <w:lvl w:ilvl="4">
      <w:start w:val="1"/>
      <w:numFmt w:val="decimal"/>
      <w:pStyle w:val="Naslov5"/>
      <w:lvlText w:val=".%3.%4.%5"/>
      <w:legacy w:legacy="1" w:legacySpace="0" w:legacyIndent="0"/>
      <w:lvlJc w:val="left"/>
      <w:pPr>
        <w:ind w:left="0" w:firstLine="0"/>
      </w:pPr>
    </w:lvl>
    <w:lvl w:ilvl="5">
      <w:start w:val="1"/>
      <w:numFmt w:val="decimal"/>
      <w:pStyle w:val="Naslov6"/>
      <w:lvlText w:val=".%3.%4.%5.%6"/>
      <w:legacy w:legacy="1" w:legacySpace="0" w:legacyIndent="0"/>
      <w:lvlJc w:val="left"/>
      <w:pPr>
        <w:ind w:left="0" w:firstLine="0"/>
      </w:pPr>
    </w:lvl>
    <w:lvl w:ilvl="6">
      <w:start w:val="1"/>
      <w:numFmt w:val="decimal"/>
      <w:pStyle w:val="Naslov7"/>
      <w:lvlText w:val=".%3.%4.%5.%6.%7"/>
      <w:legacy w:legacy="1" w:legacySpace="0" w:legacyIndent="0"/>
      <w:lvlJc w:val="left"/>
      <w:pPr>
        <w:ind w:left="0" w:firstLine="0"/>
      </w:pPr>
    </w:lvl>
    <w:lvl w:ilvl="7">
      <w:start w:val="1"/>
      <w:numFmt w:val="decimal"/>
      <w:pStyle w:val="Naslov8"/>
      <w:lvlText w:val=".%3.%4.%5.%6.%7.%8"/>
      <w:legacy w:legacy="1" w:legacySpace="0" w:legacyIndent="0"/>
      <w:lvlJc w:val="left"/>
      <w:pPr>
        <w:ind w:left="0" w:firstLine="0"/>
      </w:pPr>
    </w:lvl>
    <w:lvl w:ilvl="8">
      <w:start w:val="1"/>
      <w:numFmt w:val="decimal"/>
      <w:pStyle w:val="Naslov9"/>
      <w:lvlText w:val=".%3.%4.%5.%6.%7.%8%9"/>
      <w:legacy w:legacy="1" w:legacySpace="0" w:legacyIndent="0"/>
      <w:lvlJc w:val="left"/>
      <w:pPr>
        <w:ind w:left="0" w:firstLine="0"/>
      </w:pPr>
    </w:lvl>
  </w:abstractNum>
  <w:abstractNum w:abstractNumId="1" w15:restartNumberingAfterBreak="0">
    <w:nsid w:val="FFFFFFFE"/>
    <w:multiLevelType w:val="singleLevel"/>
    <w:tmpl w:val="295CF6C4"/>
    <w:lvl w:ilvl="0">
      <w:numFmt w:val="bullet"/>
      <w:lvlText w:val="*"/>
      <w:lvlJc w:val="left"/>
      <w:pPr>
        <w:ind w:left="0" w:firstLine="0"/>
      </w:pPr>
    </w:lvl>
  </w:abstractNum>
  <w:abstractNum w:abstractNumId="2" w15:restartNumberingAfterBreak="0">
    <w:nsid w:val="009F07B9"/>
    <w:multiLevelType w:val="singleLevel"/>
    <w:tmpl w:val="C0087D36"/>
    <w:lvl w:ilvl="0">
      <w:start w:val="1"/>
      <w:numFmt w:val="decimal"/>
      <w:lvlText w:val="%1."/>
      <w:legacy w:legacy="1" w:legacySpace="0" w:legacyIndent="0"/>
      <w:lvlJc w:val="left"/>
      <w:pPr>
        <w:ind w:left="720" w:firstLine="0"/>
      </w:pPr>
    </w:lvl>
  </w:abstractNum>
  <w:abstractNum w:abstractNumId="3" w15:restartNumberingAfterBreak="0">
    <w:nsid w:val="010137CC"/>
    <w:multiLevelType w:val="singleLevel"/>
    <w:tmpl w:val="C0087D36"/>
    <w:lvl w:ilvl="0">
      <w:start w:val="1"/>
      <w:numFmt w:val="decimal"/>
      <w:lvlText w:val="%1."/>
      <w:legacy w:legacy="1" w:legacySpace="0" w:legacyIndent="0"/>
      <w:lvlJc w:val="left"/>
      <w:pPr>
        <w:ind w:left="0" w:firstLine="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46103"/>
    <w:multiLevelType w:val="singleLevel"/>
    <w:tmpl w:val="C0087D36"/>
    <w:lvl w:ilvl="0">
      <w:start w:val="1"/>
      <w:numFmt w:val="decimal"/>
      <w:lvlText w:val="%1."/>
      <w:legacy w:legacy="1" w:legacySpace="0" w:legacyIndent="0"/>
      <w:lvlJc w:val="left"/>
      <w:pPr>
        <w:ind w:left="0" w:firstLine="0"/>
      </w:p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F9720A3"/>
    <w:multiLevelType w:val="singleLevel"/>
    <w:tmpl w:val="C0087D36"/>
    <w:lvl w:ilvl="0">
      <w:start w:val="1"/>
      <w:numFmt w:val="decimal"/>
      <w:lvlText w:val="%1."/>
      <w:legacy w:legacy="1" w:legacySpace="0" w:legacyIndent="0"/>
      <w:lvlJc w:val="left"/>
      <w:pPr>
        <w:ind w:left="0" w:firstLine="0"/>
      </w:pPr>
    </w:lvl>
  </w:abstractNum>
  <w:abstractNum w:abstractNumId="9" w15:restartNumberingAfterBreak="0">
    <w:nsid w:val="21113CF8"/>
    <w:multiLevelType w:val="singleLevel"/>
    <w:tmpl w:val="C0087D36"/>
    <w:lvl w:ilvl="0">
      <w:start w:val="1"/>
      <w:numFmt w:val="decimal"/>
      <w:lvlText w:val="%1."/>
      <w:legacy w:legacy="1" w:legacySpace="0" w:legacyIndent="0"/>
      <w:lvlJc w:val="left"/>
      <w:pPr>
        <w:ind w:left="720" w:firstLine="0"/>
      </w:pPr>
    </w:lvl>
  </w:abstractNum>
  <w:abstractNum w:abstractNumId="10" w15:restartNumberingAfterBreak="0">
    <w:nsid w:val="3A353CF5"/>
    <w:multiLevelType w:val="singleLevel"/>
    <w:tmpl w:val="C0087D36"/>
    <w:lvl w:ilvl="0">
      <w:start w:val="1"/>
      <w:numFmt w:val="decimal"/>
      <w:lvlText w:val="%1."/>
      <w:legacy w:legacy="1" w:legacySpace="0" w:legacyIndent="0"/>
      <w:lvlJc w:val="left"/>
      <w:pPr>
        <w:ind w:left="720" w:firstLine="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2AB4D2D"/>
    <w:multiLevelType w:val="singleLevel"/>
    <w:tmpl w:val="C0087D36"/>
    <w:lvl w:ilvl="0">
      <w:start w:val="1"/>
      <w:numFmt w:val="decimal"/>
      <w:lvlText w:val="%1."/>
      <w:legacy w:legacy="1" w:legacySpace="0" w:legacyIndent="0"/>
      <w:lvlJc w:val="left"/>
      <w:pPr>
        <w:ind w:left="720" w:firstLine="0"/>
      </w:pPr>
    </w:lvl>
  </w:abstractNum>
  <w:abstractNum w:abstractNumId="14" w15:restartNumberingAfterBreak="0">
    <w:nsid w:val="42B02040"/>
    <w:multiLevelType w:val="singleLevel"/>
    <w:tmpl w:val="C0087D36"/>
    <w:lvl w:ilvl="0">
      <w:start w:val="1"/>
      <w:numFmt w:val="decimal"/>
      <w:lvlText w:val="%1."/>
      <w:legacy w:legacy="1" w:legacySpace="0" w:legacyIndent="0"/>
      <w:lvlJc w:val="left"/>
      <w:pPr>
        <w:ind w:left="720" w:firstLine="0"/>
      </w:pPr>
    </w:lvl>
  </w:abstractNum>
  <w:abstractNum w:abstractNumId="1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4303185"/>
    <w:multiLevelType w:val="singleLevel"/>
    <w:tmpl w:val="C0087D36"/>
    <w:lvl w:ilvl="0">
      <w:start w:val="1"/>
      <w:numFmt w:val="decimal"/>
      <w:lvlText w:val="%1."/>
      <w:legacy w:legacy="1" w:legacySpace="0" w:legacyIndent="0"/>
      <w:lvlJc w:val="left"/>
      <w:pPr>
        <w:ind w:left="720" w:firstLine="0"/>
      </w:p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692DF2"/>
    <w:multiLevelType w:val="singleLevel"/>
    <w:tmpl w:val="C0087D36"/>
    <w:lvl w:ilvl="0">
      <w:start w:val="1"/>
      <w:numFmt w:val="decimal"/>
      <w:lvlText w:val="%1."/>
      <w:legacy w:legacy="1" w:legacySpace="0" w:legacyIndent="0"/>
      <w:lvlJc w:val="left"/>
      <w:pPr>
        <w:ind w:left="720" w:firstLine="0"/>
      </w:pPr>
    </w:lvl>
  </w:abstractNum>
  <w:abstractNum w:abstractNumId="1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57B76284"/>
    <w:multiLevelType w:val="hybridMultilevel"/>
    <w:tmpl w:val="CDD86298"/>
    <w:lvl w:ilvl="0" w:tplc="2A9E7158">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DB4611"/>
    <w:multiLevelType w:val="singleLevel"/>
    <w:tmpl w:val="C0087D36"/>
    <w:lvl w:ilvl="0">
      <w:start w:val="1"/>
      <w:numFmt w:val="decimal"/>
      <w:lvlText w:val="%1."/>
      <w:legacy w:legacy="1" w:legacySpace="0" w:legacyIndent="0"/>
      <w:lvlJc w:val="left"/>
      <w:pPr>
        <w:ind w:left="720" w:firstLine="0"/>
      </w:p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9F2F4F"/>
    <w:multiLevelType w:val="singleLevel"/>
    <w:tmpl w:val="C0087D36"/>
    <w:lvl w:ilvl="0">
      <w:start w:val="1"/>
      <w:numFmt w:val="decimal"/>
      <w:lvlText w:val="%1."/>
      <w:legacy w:legacy="1" w:legacySpace="0" w:legacyIndent="0"/>
      <w:lvlJc w:val="left"/>
      <w:pPr>
        <w:ind w:left="720" w:firstLine="0"/>
      </w:pPr>
    </w:lvl>
  </w:abstractNum>
  <w:abstractNum w:abstractNumId="24" w15:restartNumberingAfterBreak="0">
    <w:nsid w:val="6CD31CE4"/>
    <w:multiLevelType w:val="singleLevel"/>
    <w:tmpl w:val="C0087D36"/>
    <w:lvl w:ilvl="0">
      <w:start w:val="1"/>
      <w:numFmt w:val="decimal"/>
      <w:lvlText w:val="%1."/>
      <w:legacy w:legacy="1" w:legacySpace="0" w:legacyIndent="0"/>
      <w:lvlJc w:val="left"/>
      <w:pPr>
        <w:ind w:left="720" w:firstLine="0"/>
      </w:pPr>
    </w:lvl>
  </w:abstractNum>
  <w:abstractNum w:abstractNumId="25" w15:restartNumberingAfterBreak="0">
    <w:nsid w:val="6E0334A4"/>
    <w:multiLevelType w:val="singleLevel"/>
    <w:tmpl w:val="C0087D36"/>
    <w:lvl w:ilvl="0">
      <w:start w:val="1"/>
      <w:numFmt w:val="decimal"/>
      <w:lvlText w:val="%1."/>
      <w:legacy w:legacy="1" w:legacySpace="0" w:legacyIndent="0"/>
      <w:lvlJc w:val="left"/>
      <w:pPr>
        <w:ind w:left="720" w:firstLine="0"/>
      </w:pPr>
    </w:lvl>
  </w:abstractNum>
  <w:abstractNum w:abstractNumId="2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015A8A"/>
    <w:multiLevelType w:val="singleLevel"/>
    <w:tmpl w:val="C0087D36"/>
    <w:lvl w:ilvl="0">
      <w:start w:val="1"/>
      <w:numFmt w:val="decimal"/>
      <w:lvlText w:val="%1."/>
      <w:legacy w:legacy="1" w:legacySpace="0" w:legacyIndent="0"/>
      <w:lvlJc w:val="left"/>
      <w:pPr>
        <w:ind w:left="720" w:firstLine="0"/>
      </w:pPr>
    </w:lvl>
  </w:abstractNum>
  <w:abstractNum w:abstractNumId="28" w15:restartNumberingAfterBreak="0">
    <w:nsid w:val="72CE2AF4"/>
    <w:multiLevelType w:val="singleLevel"/>
    <w:tmpl w:val="C0087D36"/>
    <w:lvl w:ilvl="0">
      <w:start w:val="1"/>
      <w:numFmt w:val="decimal"/>
      <w:lvlText w:val="%1."/>
      <w:legacy w:legacy="1" w:legacySpace="0" w:legacyIndent="0"/>
      <w:lvlJc w:val="left"/>
      <w:pPr>
        <w:ind w:left="720" w:firstLine="0"/>
      </w:pPr>
    </w:lvl>
  </w:abstractNum>
  <w:abstractNum w:abstractNumId="29" w15:restartNumberingAfterBreak="0">
    <w:nsid w:val="79EE7876"/>
    <w:multiLevelType w:val="hybridMultilevel"/>
    <w:tmpl w:val="0060D0C2"/>
    <w:lvl w:ilvl="0" w:tplc="60B8E36A">
      <w:start w:val="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E241A4"/>
    <w:multiLevelType w:val="singleLevel"/>
    <w:tmpl w:val="C0087D36"/>
    <w:lvl w:ilvl="0">
      <w:start w:val="1"/>
      <w:numFmt w:val="decimal"/>
      <w:lvlText w:val="%1."/>
      <w:legacy w:legacy="1" w:legacySpace="0" w:legacyIndent="0"/>
      <w:lvlJc w:val="left"/>
      <w:pPr>
        <w:ind w:left="720" w:firstLine="0"/>
      </w:pPr>
    </w:lvl>
  </w:abstractNum>
  <w:abstractNum w:abstractNumId="31" w15:restartNumberingAfterBreak="0">
    <w:nsid w:val="7DC30533"/>
    <w:multiLevelType w:val="singleLevel"/>
    <w:tmpl w:val="C0087D36"/>
    <w:lvl w:ilvl="0">
      <w:start w:val="1"/>
      <w:numFmt w:val="decimal"/>
      <w:lvlText w:val="%1."/>
      <w:legacy w:legacy="1" w:legacySpace="0" w:legacyIndent="0"/>
      <w:lvlJc w:val="left"/>
      <w:pPr>
        <w:ind w:left="0" w:firstLine="0"/>
      </w:pPr>
    </w:lvl>
  </w:abstractNum>
  <w:num w:numId="1" w16cid:durableId="1772552875">
    <w:abstractNumId w:val="0"/>
  </w:num>
  <w:num w:numId="2" w16cid:durableId="47263954">
    <w:abstractNumId w:val="1"/>
    <w:lvlOverride w:ilvl="0">
      <w:lvl w:ilvl="0">
        <w:numFmt w:val="bullet"/>
        <w:lvlText w:val="-"/>
        <w:legacy w:legacy="1" w:legacySpace="0" w:legacyIndent="0"/>
        <w:lvlJc w:val="left"/>
        <w:pPr>
          <w:ind w:left="0" w:firstLine="0"/>
        </w:pPr>
        <w:rPr>
          <w:rFonts w:ascii="Times New Roman" w:hAnsi="Times New Roman" w:cs="Times New Roman" w:hint="default"/>
        </w:rPr>
      </w:lvl>
    </w:lvlOverride>
  </w:num>
  <w:num w:numId="3" w16cid:durableId="1305504648">
    <w:abstractNumId w:val="14"/>
    <w:lvlOverride w:ilvl="0">
      <w:startOverride w:val="1"/>
    </w:lvlOverride>
  </w:num>
  <w:num w:numId="4" w16cid:durableId="18488634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5" w16cid:durableId="119295646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6" w16cid:durableId="757554353">
    <w:abstractNumId w:val="30"/>
    <w:lvlOverride w:ilvl="0">
      <w:startOverride w:val="1"/>
    </w:lvlOverride>
  </w:num>
  <w:num w:numId="7" w16cid:durableId="170722237">
    <w:abstractNumId w:val="10"/>
    <w:lvlOverride w:ilvl="0">
      <w:startOverride w:val="1"/>
    </w:lvlOverride>
  </w:num>
  <w:num w:numId="8" w16cid:durableId="1304316179">
    <w:abstractNumId w:val="27"/>
    <w:lvlOverride w:ilvl="0">
      <w:startOverride w:val="1"/>
    </w:lvlOverride>
  </w:num>
  <w:num w:numId="9" w16cid:durableId="1214581722">
    <w:abstractNumId w:val="2"/>
    <w:lvlOverride w:ilvl="0">
      <w:startOverride w:val="1"/>
    </w:lvlOverride>
  </w:num>
  <w:num w:numId="10" w16cid:durableId="989139511">
    <w:abstractNumId w:val="24"/>
    <w:lvlOverride w:ilvl="0">
      <w:startOverride w:val="1"/>
    </w:lvlOverride>
  </w:num>
  <w:num w:numId="11" w16cid:durableId="1846245434">
    <w:abstractNumId w:val="21"/>
    <w:lvlOverride w:ilvl="0">
      <w:startOverride w:val="1"/>
    </w:lvlOverride>
  </w:num>
  <w:num w:numId="12" w16cid:durableId="72734006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3" w16cid:durableId="1522815000">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4" w16cid:durableId="1537622953">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5" w16cid:durableId="1322855962">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6" w16cid:durableId="18245447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7" w16cid:durableId="460465753">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8" w16cid:durableId="176163850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19" w16cid:durableId="121196437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0" w16cid:durableId="298802418">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1" w16cid:durableId="1375740484">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2" w16cid:durableId="652492496">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3" w16cid:durableId="151461301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24" w16cid:durableId="1630161886">
    <w:abstractNumId w:val="23"/>
    <w:lvlOverride w:ilvl="0">
      <w:startOverride w:val="1"/>
    </w:lvlOverride>
  </w:num>
  <w:num w:numId="25" w16cid:durableId="1199590940">
    <w:abstractNumId w:val="1"/>
    <w:lvlOverride w:ilvl="0">
      <w:lvl w:ilvl="0">
        <w:numFmt w:val="bullet"/>
        <w:lvlText w:val="-"/>
        <w:legacy w:legacy="1" w:legacySpace="0" w:legacyIndent="0"/>
        <w:lvlJc w:val="left"/>
        <w:pPr>
          <w:ind w:left="0" w:firstLine="0"/>
        </w:pPr>
        <w:rPr>
          <w:rFonts w:ascii="Garamond" w:hAnsi="Garamond" w:hint="default"/>
        </w:rPr>
      </w:lvl>
    </w:lvlOverride>
  </w:num>
  <w:num w:numId="26" w16cid:durableId="1643926603">
    <w:abstractNumId w:val="1"/>
    <w:lvlOverride w:ilvl="0">
      <w:lvl w:ilvl="0">
        <w:numFmt w:val="bullet"/>
        <w:lvlText w:val="-"/>
        <w:legacy w:legacy="1" w:legacySpace="0" w:legacyIndent="0"/>
        <w:lvlJc w:val="left"/>
        <w:pPr>
          <w:ind w:left="0" w:firstLine="0"/>
        </w:pPr>
        <w:rPr>
          <w:rFonts w:ascii="Garamond" w:hAnsi="Garamond" w:hint="default"/>
        </w:rPr>
      </w:lvl>
    </w:lvlOverride>
  </w:num>
  <w:num w:numId="27" w16cid:durableId="506166362">
    <w:abstractNumId w:val="1"/>
    <w:lvlOverride w:ilvl="0">
      <w:lvl w:ilvl="0">
        <w:numFmt w:val="bullet"/>
        <w:lvlText w:val="-"/>
        <w:legacy w:legacy="1" w:legacySpace="0" w:legacyIndent="0"/>
        <w:lvlJc w:val="left"/>
        <w:pPr>
          <w:ind w:left="0" w:firstLine="0"/>
        </w:pPr>
        <w:rPr>
          <w:rFonts w:ascii="Garamond" w:hAnsi="Garamond" w:hint="default"/>
        </w:rPr>
      </w:lvl>
    </w:lvlOverride>
  </w:num>
  <w:num w:numId="28" w16cid:durableId="276449055">
    <w:abstractNumId w:val="1"/>
    <w:lvlOverride w:ilvl="0">
      <w:lvl w:ilvl="0">
        <w:numFmt w:val="bullet"/>
        <w:lvlText w:val="-"/>
        <w:legacy w:legacy="1" w:legacySpace="0" w:legacyIndent="0"/>
        <w:lvlJc w:val="left"/>
        <w:pPr>
          <w:ind w:left="0" w:firstLine="0"/>
        </w:pPr>
        <w:rPr>
          <w:rFonts w:ascii="Garamond" w:hAnsi="Garamond" w:hint="default"/>
        </w:rPr>
      </w:lvl>
    </w:lvlOverride>
  </w:num>
  <w:num w:numId="29" w16cid:durableId="772628370">
    <w:abstractNumId w:val="1"/>
    <w:lvlOverride w:ilvl="0">
      <w:lvl w:ilvl="0">
        <w:numFmt w:val="bullet"/>
        <w:lvlText w:val="-"/>
        <w:legacy w:legacy="1" w:legacySpace="0" w:legacyIndent="0"/>
        <w:lvlJc w:val="left"/>
        <w:pPr>
          <w:ind w:left="0" w:firstLine="0"/>
        </w:pPr>
        <w:rPr>
          <w:rFonts w:ascii="Garamond" w:hAnsi="Garamond" w:hint="default"/>
        </w:rPr>
      </w:lvl>
    </w:lvlOverride>
  </w:num>
  <w:num w:numId="30" w16cid:durableId="1015376003">
    <w:abstractNumId w:val="1"/>
    <w:lvlOverride w:ilvl="0">
      <w:lvl w:ilvl="0">
        <w:numFmt w:val="bullet"/>
        <w:lvlText w:val="-"/>
        <w:legacy w:legacy="1" w:legacySpace="0" w:legacyIndent="0"/>
        <w:lvlJc w:val="left"/>
        <w:pPr>
          <w:ind w:left="0" w:firstLine="0"/>
        </w:pPr>
        <w:rPr>
          <w:rFonts w:ascii="Garamond" w:hAnsi="Garamond" w:hint="default"/>
        </w:rPr>
      </w:lvl>
    </w:lvlOverride>
  </w:num>
  <w:num w:numId="31" w16cid:durableId="1033917939">
    <w:abstractNumId w:val="1"/>
    <w:lvlOverride w:ilvl="0">
      <w:lvl w:ilvl="0">
        <w:numFmt w:val="bullet"/>
        <w:lvlText w:val="-"/>
        <w:legacy w:legacy="1" w:legacySpace="0" w:legacyIndent="0"/>
        <w:lvlJc w:val="left"/>
        <w:pPr>
          <w:ind w:left="0" w:firstLine="0"/>
        </w:pPr>
        <w:rPr>
          <w:rFonts w:ascii="Garamond" w:hAnsi="Garamond" w:hint="default"/>
        </w:rPr>
      </w:lvl>
    </w:lvlOverride>
  </w:num>
  <w:num w:numId="32" w16cid:durableId="635767192">
    <w:abstractNumId w:val="1"/>
    <w:lvlOverride w:ilvl="0">
      <w:lvl w:ilvl="0">
        <w:numFmt w:val="bullet"/>
        <w:lvlText w:val="-"/>
        <w:legacy w:legacy="1" w:legacySpace="0" w:legacyIndent="0"/>
        <w:lvlJc w:val="left"/>
        <w:pPr>
          <w:ind w:left="0" w:firstLine="0"/>
        </w:pPr>
        <w:rPr>
          <w:rFonts w:ascii="Garamond" w:hAnsi="Garamond" w:hint="default"/>
        </w:rPr>
      </w:lvl>
    </w:lvlOverride>
  </w:num>
  <w:num w:numId="33" w16cid:durableId="956328290">
    <w:abstractNumId w:val="1"/>
    <w:lvlOverride w:ilvl="0">
      <w:lvl w:ilvl="0">
        <w:numFmt w:val="bullet"/>
        <w:lvlText w:val="-"/>
        <w:legacy w:legacy="1" w:legacySpace="0" w:legacyIndent="0"/>
        <w:lvlJc w:val="left"/>
        <w:pPr>
          <w:ind w:left="0" w:firstLine="0"/>
        </w:pPr>
        <w:rPr>
          <w:rFonts w:ascii="Garamond" w:hAnsi="Garamond" w:hint="default"/>
        </w:rPr>
      </w:lvl>
    </w:lvlOverride>
  </w:num>
  <w:num w:numId="34" w16cid:durableId="1632588967">
    <w:abstractNumId w:val="16"/>
    <w:lvlOverride w:ilvl="0">
      <w:startOverride w:val="1"/>
    </w:lvlOverride>
  </w:num>
  <w:num w:numId="35" w16cid:durableId="426969175">
    <w:abstractNumId w:val="13"/>
    <w:lvlOverride w:ilvl="0">
      <w:startOverride w:val="1"/>
    </w:lvlOverride>
  </w:num>
  <w:num w:numId="36" w16cid:durableId="170949597">
    <w:abstractNumId w:val="18"/>
    <w:lvlOverride w:ilvl="0">
      <w:startOverride w:val="1"/>
    </w:lvlOverride>
  </w:num>
  <w:num w:numId="37" w16cid:durableId="155503908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38" w16cid:durableId="281424278">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39" w16cid:durableId="14124055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0" w16cid:durableId="33588648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1" w16cid:durableId="333916647">
    <w:abstractNumId w:val="9"/>
    <w:lvlOverride w:ilvl="0">
      <w:startOverride w:val="1"/>
    </w:lvlOverride>
  </w:num>
  <w:num w:numId="42" w16cid:durableId="837158505">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3" w16cid:durableId="1278177869">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4" w16cid:durableId="1220435280">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5" w16cid:durableId="1800609201">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6" w16cid:durableId="818687711">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7" w16cid:durableId="954478550">
    <w:abstractNumId w:val="6"/>
    <w:lvlOverride w:ilvl="0">
      <w:startOverride w:val="1"/>
    </w:lvlOverride>
  </w:num>
  <w:num w:numId="48" w16cid:durableId="1475486607">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49" w16cid:durableId="2064017114">
    <w:abstractNumId w:val="1"/>
    <w:lvlOverride w:ilvl="0">
      <w:lvl w:ilvl="0">
        <w:numFmt w:val="bullet"/>
        <w:lvlText w:val="-"/>
        <w:legacy w:legacy="1" w:legacySpace="0" w:legacyIndent="0"/>
        <w:lvlJc w:val="left"/>
        <w:pPr>
          <w:ind w:left="0" w:firstLine="0"/>
        </w:pPr>
        <w:rPr>
          <w:rFonts w:ascii="Calibri" w:hAnsi="Calibri" w:cs="Calibri" w:hint="default"/>
        </w:rPr>
      </w:lvl>
    </w:lvlOverride>
  </w:num>
  <w:num w:numId="50" w16cid:durableId="330792067">
    <w:abstractNumId w:val="31"/>
    <w:lvlOverride w:ilvl="0">
      <w:startOverride w:val="1"/>
    </w:lvlOverride>
  </w:num>
  <w:num w:numId="51" w16cid:durableId="1747876257">
    <w:abstractNumId w:val="25"/>
    <w:lvlOverride w:ilvl="0">
      <w:startOverride w:val="1"/>
    </w:lvlOverride>
  </w:num>
  <w:num w:numId="52" w16cid:durableId="874581298">
    <w:abstractNumId w:val="28"/>
    <w:lvlOverride w:ilvl="0">
      <w:startOverride w:val="1"/>
    </w:lvlOverride>
  </w:num>
  <w:num w:numId="53" w16cid:durableId="48307332">
    <w:abstractNumId w:val="8"/>
    <w:lvlOverride w:ilvl="0">
      <w:startOverride w:val="1"/>
    </w:lvlOverride>
  </w:num>
  <w:num w:numId="54" w16cid:durableId="1401825453">
    <w:abstractNumId w:val="3"/>
    <w:lvlOverride w:ilvl="0">
      <w:startOverride w:val="1"/>
    </w:lvlOverride>
  </w:num>
  <w:num w:numId="55" w16cid:durableId="1714576482">
    <w:abstractNumId w:val="29"/>
  </w:num>
  <w:num w:numId="56" w16cid:durableId="175659017">
    <w:abstractNumId w:val="20"/>
  </w:num>
  <w:num w:numId="57" w16cid:durableId="275915209">
    <w:abstractNumId w:val="17"/>
  </w:num>
  <w:num w:numId="58" w16cid:durableId="1771851823">
    <w:abstractNumId w:val="19"/>
  </w:num>
  <w:num w:numId="59" w16cid:durableId="2058238877">
    <w:abstractNumId w:val="11"/>
  </w:num>
  <w:num w:numId="60" w16cid:durableId="770273835">
    <w:abstractNumId w:val="5"/>
  </w:num>
  <w:num w:numId="61" w16cid:durableId="1390617200">
    <w:abstractNumId w:val="22"/>
  </w:num>
  <w:num w:numId="62" w16cid:durableId="242112017">
    <w:abstractNumId w:val="12"/>
  </w:num>
  <w:num w:numId="63" w16cid:durableId="1517116976">
    <w:abstractNumId w:val="15"/>
  </w:num>
  <w:num w:numId="64" w16cid:durableId="234752041">
    <w:abstractNumId w:val="7"/>
  </w:num>
  <w:num w:numId="65" w16cid:durableId="1431048506">
    <w:abstractNumId w:val="4"/>
  </w:num>
  <w:num w:numId="66" w16cid:durableId="1282347230">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7E3"/>
    <w:rsid w:val="00001685"/>
    <w:rsid w:val="00051A0D"/>
    <w:rsid w:val="000C5D37"/>
    <w:rsid w:val="000E0C69"/>
    <w:rsid w:val="0011459A"/>
    <w:rsid w:val="001840F0"/>
    <w:rsid w:val="00291F17"/>
    <w:rsid w:val="002956C3"/>
    <w:rsid w:val="00345B2F"/>
    <w:rsid w:val="003B0F3D"/>
    <w:rsid w:val="00440B06"/>
    <w:rsid w:val="004A2721"/>
    <w:rsid w:val="0050184C"/>
    <w:rsid w:val="00501FDF"/>
    <w:rsid w:val="005322D8"/>
    <w:rsid w:val="00552FCA"/>
    <w:rsid w:val="005F354B"/>
    <w:rsid w:val="006107E3"/>
    <w:rsid w:val="006A3519"/>
    <w:rsid w:val="00700F59"/>
    <w:rsid w:val="00714581"/>
    <w:rsid w:val="0086748B"/>
    <w:rsid w:val="00926140"/>
    <w:rsid w:val="00953D58"/>
    <w:rsid w:val="00985365"/>
    <w:rsid w:val="009D0BB5"/>
    <w:rsid w:val="009E4DDE"/>
    <w:rsid w:val="00A01958"/>
    <w:rsid w:val="00A41FCC"/>
    <w:rsid w:val="00A6435F"/>
    <w:rsid w:val="00A73927"/>
    <w:rsid w:val="00B35B86"/>
    <w:rsid w:val="00C224BC"/>
    <w:rsid w:val="00CD5E98"/>
    <w:rsid w:val="00D51D56"/>
    <w:rsid w:val="00D71744"/>
    <w:rsid w:val="00D946C0"/>
    <w:rsid w:val="00DB7142"/>
    <w:rsid w:val="00DC6A4C"/>
    <w:rsid w:val="00E06879"/>
    <w:rsid w:val="00EB2150"/>
    <w:rsid w:val="00EC08DC"/>
    <w:rsid w:val="00EC45BA"/>
    <w:rsid w:val="00EE7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21882"/>
  <w15:chartTrackingRefBased/>
  <w15:docId w15:val="{F311E4F9-57C5-434F-B46C-651D19B9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7E3"/>
    <w:pPr>
      <w:suppressAutoHyphens/>
      <w:overflowPunct w:val="0"/>
      <w:autoSpaceDE w:val="0"/>
      <w:autoSpaceDN w:val="0"/>
      <w:adjustRightInd w:val="0"/>
      <w:spacing w:after="200" w:line="276" w:lineRule="auto"/>
    </w:pPr>
    <w:rPr>
      <w:rFonts w:ascii="Calibri" w:eastAsia="Times New Roman" w:hAnsi="Calibri" w:cs="Times New Roman"/>
      <w:szCs w:val="20"/>
      <w:lang w:eastAsia="sl-SI"/>
    </w:rPr>
  </w:style>
  <w:style w:type="paragraph" w:styleId="Naslov1">
    <w:name w:val="heading 1"/>
    <w:basedOn w:val="Odstavekseznama"/>
    <w:next w:val="Navaden"/>
    <w:link w:val="Naslov1Znak"/>
    <w:qFormat/>
    <w:rsid w:val="006107E3"/>
    <w:pPr>
      <w:spacing w:before="360" w:line="360" w:lineRule="auto"/>
      <w:ind w:left="0"/>
      <w:outlineLvl w:val="0"/>
    </w:pPr>
    <w:rPr>
      <w:rFonts w:ascii="Garamond" w:hAnsi="Garamond"/>
      <w:b/>
      <w:sz w:val="24"/>
    </w:rPr>
  </w:style>
  <w:style w:type="paragraph" w:styleId="Naslov2">
    <w:name w:val="heading 2"/>
    <w:basedOn w:val="Navaden"/>
    <w:next w:val="Navaden"/>
    <w:link w:val="Naslov2Znak"/>
    <w:semiHidden/>
    <w:unhideWhenUsed/>
    <w:qFormat/>
    <w:rsid w:val="006107E3"/>
    <w:pPr>
      <w:keepNext/>
      <w:keepLines/>
      <w:widowControl w:val="0"/>
      <w:spacing w:before="220" w:after="240" w:line="360" w:lineRule="auto"/>
      <w:jc w:val="both"/>
      <w:outlineLvl w:val="1"/>
    </w:pPr>
    <w:rPr>
      <w:b/>
    </w:rPr>
  </w:style>
  <w:style w:type="paragraph" w:styleId="Naslov3">
    <w:name w:val="heading 3"/>
    <w:basedOn w:val="Navaden"/>
    <w:next w:val="Navaden"/>
    <w:link w:val="Naslov3Znak"/>
    <w:semiHidden/>
    <w:unhideWhenUsed/>
    <w:qFormat/>
    <w:rsid w:val="006107E3"/>
    <w:pPr>
      <w:numPr>
        <w:ilvl w:val="2"/>
        <w:numId w:val="1"/>
      </w:numPr>
      <w:spacing w:before="200" w:after="0" w:line="240" w:lineRule="auto"/>
      <w:jc w:val="both"/>
      <w:outlineLvl w:val="2"/>
    </w:pPr>
    <w:rPr>
      <w:rFonts w:ascii="Myriad Pro" w:hAnsi="Myriad Pro"/>
      <w:b/>
      <w:sz w:val="20"/>
    </w:rPr>
  </w:style>
  <w:style w:type="paragraph" w:styleId="Naslov4">
    <w:name w:val="heading 4"/>
    <w:basedOn w:val="Naslov3"/>
    <w:next w:val="Navaden"/>
    <w:link w:val="Naslov4Znak"/>
    <w:semiHidden/>
    <w:unhideWhenUsed/>
    <w:qFormat/>
    <w:rsid w:val="006107E3"/>
    <w:pPr>
      <w:numPr>
        <w:ilvl w:val="3"/>
      </w:numPr>
      <w:outlineLvl w:val="3"/>
    </w:pPr>
  </w:style>
  <w:style w:type="paragraph" w:styleId="Naslov5">
    <w:name w:val="heading 5"/>
    <w:basedOn w:val="Naslov4"/>
    <w:next w:val="Navaden"/>
    <w:link w:val="Naslov5Znak"/>
    <w:semiHidden/>
    <w:unhideWhenUsed/>
    <w:qFormat/>
    <w:rsid w:val="006107E3"/>
    <w:pPr>
      <w:numPr>
        <w:ilvl w:val="4"/>
      </w:numPr>
      <w:outlineLvl w:val="4"/>
    </w:pPr>
  </w:style>
  <w:style w:type="paragraph" w:styleId="Naslov6">
    <w:name w:val="heading 6"/>
    <w:basedOn w:val="Naslov5"/>
    <w:next w:val="Navaden"/>
    <w:link w:val="Naslov6Znak"/>
    <w:semiHidden/>
    <w:unhideWhenUsed/>
    <w:qFormat/>
    <w:rsid w:val="006107E3"/>
    <w:pPr>
      <w:numPr>
        <w:ilvl w:val="5"/>
      </w:numPr>
      <w:outlineLvl w:val="5"/>
    </w:pPr>
  </w:style>
  <w:style w:type="paragraph" w:styleId="Naslov7">
    <w:name w:val="heading 7"/>
    <w:basedOn w:val="Naslov6"/>
    <w:next w:val="Navaden"/>
    <w:link w:val="Naslov7Znak"/>
    <w:semiHidden/>
    <w:unhideWhenUsed/>
    <w:qFormat/>
    <w:rsid w:val="006107E3"/>
    <w:pPr>
      <w:numPr>
        <w:ilvl w:val="6"/>
      </w:numPr>
      <w:outlineLvl w:val="6"/>
    </w:pPr>
  </w:style>
  <w:style w:type="paragraph" w:styleId="Naslov8">
    <w:name w:val="heading 8"/>
    <w:basedOn w:val="Naslov7"/>
    <w:next w:val="Navaden"/>
    <w:link w:val="Naslov8Znak"/>
    <w:semiHidden/>
    <w:unhideWhenUsed/>
    <w:qFormat/>
    <w:rsid w:val="006107E3"/>
    <w:pPr>
      <w:numPr>
        <w:ilvl w:val="7"/>
      </w:numPr>
      <w:outlineLvl w:val="7"/>
    </w:pPr>
  </w:style>
  <w:style w:type="paragraph" w:styleId="Naslov9">
    <w:name w:val="heading 9"/>
    <w:basedOn w:val="Naslov8"/>
    <w:next w:val="Navaden"/>
    <w:link w:val="Naslov9Znak"/>
    <w:semiHidden/>
    <w:unhideWhenUsed/>
    <w:qFormat/>
    <w:rsid w:val="006107E3"/>
    <w:pPr>
      <w:numPr>
        <w:ilvl w:val="8"/>
      </w:numPr>
      <w:tabs>
        <w:tab w:val="num" w:pos="360"/>
      </w:tabs>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07E3"/>
    <w:rPr>
      <w:rFonts w:ascii="Garamond" w:eastAsia="Times New Roman" w:hAnsi="Garamond" w:cs="Times New Roman"/>
      <w:b/>
      <w:sz w:val="24"/>
      <w:szCs w:val="20"/>
      <w:lang w:eastAsia="sl-SI"/>
    </w:rPr>
  </w:style>
  <w:style w:type="character" w:customStyle="1" w:styleId="Naslov2Znak">
    <w:name w:val="Naslov 2 Znak"/>
    <w:basedOn w:val="Privzetapisavaodstavka"/>
    <w:link w:val="Naslov2"/>
    <w:semiHidden/>
    <w:rsid w:val="006107E3"/>
    <w:rPr>
      <w:rFonts w:ascii="Calibri" w:eastAsia="Times New Roman" w:hAnsi="Calibri" w:cs="Times New Roman"/>
      <w:b/>
      <w:szCs w:val="20"/>
      <w:lang w:eastAsia="sl-SI"/>
    </w:rPr>
  </w:style>
  <w:style w:type="character" w:customStyle="1" w:styleId="Naslov3Znak">
    <w:name w:val="Naslov 3 Znak"/>
    <w:basedOn w:val="Privzetapisavaodstavka"/>
    <w:link w:val="Naslov3"/>
    <w:semiHidden/>
    <w:rsid w:val="006107E3"/>
    <w:rPr>
      <w:rFonts w:ascii="Myriad Pro" w:eastAsia="Times New Roman" w:hAnsi="Myriad Pro" w:cs="Times New Roman"/>
      <w:b/>
      <w:sz w:val="20"/>
      <w:szCs w:val="20"/>
      <w:lang w:eastAsia="sl-SI"/>
    </w:rPr>
  </w:style>
  <w:style w:type="character" w:customStyle="1" w:styleId="Naslov4Znak">
    <w:name w:val="Naslov 4 Znak"/>
    <w:basedOn w:val="Privzetapisavaodstavka"/>
    <w:link w:val="Naslov4"/>
    <w:semiHidden/>
    <w:rsid w:val="006107E3"/>
    <w:rPr>
      <w:rFonts w:ascii="Myriad Pro" w:eastAsia="Times New Roman" w:hAnsi="Myriad Pro" w:cs="Times New Roman"/>
      <w:b/>
      <w:sz w:val="20"/>
      <w:szCs w:val="20"/>
      <w:lang w:eastAsia="sl-SI"/>
    </w:rPr>
  </w:style>
  <w:style w:type="character" w:customStyle="1" w:styleId="Naslov5Znak">
    <w:name w:val="Naslov 5 Znak"/>
    <w:basedOn w:val="Privzetapisavaodstavka"/>
    <w:link w:val="Naslov5"/>
    <w:semiHidden/>
    <w:rsid w:val="006107E3"/>
    <w:rPr>
      <w:rFonts w:ascii="Myriad Pro" w:eastAsia="Times New Roman" w:hAnsi="Myriad Pro" w:cs="Times New Roman"/>
      <w:b/>
      <w:sz w:val="20"/>
      <w:szCs w:val="20"/>
      <w:lang w:eastAsia="sl-SI"/>
    </w:rPr>
  </w:style>
  <w:style w:type="character" w:customStyle="1" w:styleId="Naslov6Znak">
    <w:name w:val="Naslov 6 Znak"/>
    <w:basedOn w:val="Privzetapisavaodstavka"/>
    <w:link w:val="Naslov6"/>
    <w:semiHidden/>
    <w:rsid w:val="006107E3"/>
    <w:rPr>
      <w:rFonts w:ascii="Myriad Pro" w:eastAsia="Times New Roman" w:hAnsi="Myriad Pro" w:cs="Times New Roman"/>
      <w:b/>
      <w:sz w:val="20"/>
      <w:szCs w:val="20"/>
      <w:lang w:eastAsia="sl-SI"/>
    </w:rPr>
  </w:style>
  <w:style w:type="character" w:customStyle="1" w:styleId="Naslov7Znak">
    <w:name w:val="Naslov 7 Znak"/>
    <w:basedOn w:val="Privzetapisavaodstavka"/>
    <w:link w:val="Naslov7"/>
    <w:semiHidden/>
    <w:rsid w:val="006107E3"/>
    <w:rPr>
      <w:rFonts w:ascii="Myriad Pro" w:eastAsia="Times New Roman" w:hAnsi="Myriad Pro" w:cs="Times New Roman"/>
      <w:b/>
      <w:sz w:val="20"/>
      <w:szCs w:val="20"/>
      <w:lang w:eastAsia="sl-SI"/>
    </w:rPr>
  </w:style>
  <w:style w:type="character" w:customStyle="1" w:styleId="Naslov8Znak">
    <w:name w:val="Naslov 8 Znak"/>
    <w:basedOn w:val="Privzetapisavaodstavka"/>
    <w:link w:val="Naslov8"/>
    <w:semiHidden/>
    <w:rsid w:val="006107E3"/>
    <w:rPr>
      <w:rFonts w:ascii="Myriad Pro" w:eastAsia="Times New Roman" w:hAnsi="Myriad Pro" w:cs="Times New Roman"/>
      <w:b/>
      <w:sz w:val="20"/>
      <w:szCs w:val="20"/>
      <w:lang w:eastAsia="sl-SI"/>
    </w:rPr>
  </w:style>
  <w:style w:type="character" w:customStyle="1" w:styleId="Naslov9Znak">
    <w:name w:val="Naslov 9 Znak"/>
    <w:basedOn w:val="Privzetapisavaodstavka"/>
    <w:link w:val="Naslov9"/>
    <w:semiHidden/>
    <w:rsid w:val="006107E3"/>
    <w:rPr>
      <w:rFonts w:ascii="Myriad Pro" w:eastAsia="Times New Roman" w:hAnsi="Myriad Pro" w:cs="Times New Roman"/>
      <w:b/>
      <w:sz w:val="20"/>
      <w:szCs w:val="20"/>
      <w:lang w:eastAsia="sl-SI"/>
    </w:rPr>
  </w:style>
  <w:style w:type="character" w:styleId="Hiperpovezava">
    <w:name w:val="Hyperlink"/>
    <w:uiPriority w:val="99"/>
    <w:unhideWhenUsed/>
    <w:rsid w:val="006107E3"/>
    <w:rPr>
      <w:color w:val="0000FF"/>
      <w:u w:val="single"/>
    </w:rPr>
  </w:style>
  <w:style w:type="character" w:styleId="SledenaHiperpovezava">
    <w:name w:val="FollowedHyperlink"/>
    <w:semiHidden/>
    <w:unhideWhenUsed/>
    <w:rsid w:val="006107E3"/>
    <w:rPr>
      <w:color w:val="808080"/>
      <w:u w:val="single"/>
    </w:rPr>
  </w:style>
  <w:style w:type="paragraph" w:styleId="Odstavekseznama">
    <w:name w:val="List Paragraph"/>
    <w:basedOn w:val="Navaden"/>
    <w:uiPriority w:val="34"/>
    <w:qFormat/>
    <w:rsid w:val="006107E3"/>
    <w:pPr>
      <w:spacing w:before="200" w:after="0" w:line="240" w:lineRule="auto"/>
      <w:ind w:left="720"/>
      <w:jc w:val="both"/>
    </w:pPr>
    <w:rPr>
      <w:rFonts w:ascii="Myriad Pro" w:hAnsi="Myriad Pro"/>
      <w:sz w:val="20"/>
    </w:rPr>
  </w:style>
  <w:style w:type="character" w:styleId="Krepko">
    <w:name w:val="Strong"/>
    <w:qFormat/>
    <w:rsid w:val="006107E3"/>
    <w:rPr>
      <w:b/>
      <w:bCs w:val="0"/>
    </w:rPr>
  </w:style>
  <w:style w:type="paragraph" w:customStyle="1" w:styleId="msonormal0">
    <w:name w:val="msonormal"/>
    <w:basedOn w:val="Navaden"/>
    <w:rsid w:val="006107E3"/>
    <w:pPr>
      <w:spacing w:before="280" w:after="280" w:line="240" w:lineRule="auto"/>
    </w:pPr>
    <w:rPr>
      <w:rFonts w:ascii="Times New Roman" w:hAnsi="Times New Roman"/>
      <w:sz w:val="24"/>
    </w:rPr>
  </w:style>
  <w:style w:type="paragraph" w:styleId="Navadensplet">
    <w:name w:val="Normal (Web)"/>
    <w:basedOn w:val="Navaden"/>
    <w:semiHidden/>
    <w:unhideWhenUsed/>
    <w:rsid w:val="006107E3"/>
    <w:pPr>
      <w:spacing w:before="280" w:after="280" w:line="240" w:lineRule="auto"/>
    </w:pPr>
    <w:rPr>
      <w:rFonts w:ascii="Times New Roman" w:hAnsi="Times New Roman"/>
      <w:sz w:val="24"/>
    </w:rPr>
  </w:style>
  <w:style w:type="paragraph" w:styleId="Kazalovsebine1">
    <w:name w:val="toc 1"/>
    <w:basedOn w:val="Navaden"/>
    <w:next w:val="Navaden"/>
    <w:autoRedefine/>
    <w:uiPriority w:val="39"/>
    <w:unhideWhenUsed/>
    <w:rsid w:val="006107E3"/>
    <w:pPr>
      <w:spacing w:before="200" w:after="100" w:line="240" w:lineRule="auto"/>
      <w:jc w:val="both"/>
    </w:pPr>
    <w:rPr>
      <w:rFonts w:ascii="Myriad Pro" w:hAnsi="Myriad Pro"/>
      <w:sz w:val="20"/>
    </w:rPr>
  </w:style>
  <w:style w:type="paragraph" w:styleId="Kazalovsebine2">
    <w:name w:val="toc 2"/>
    <w:basedOn w:val="Navaden"/>
    <w:next w:val="Navaden"/>
    <w:autoRedefine/>
    <w:uiPriority w:val="39"/>
    <w:unhideWhenUsed/>
    <w:rsid w:val="006107E3"/>
    <w:pPr>
      <w:spacing w:before="200" w:after="100" w:line="240" w:lineRule="auto"/>
      <w:ind w:left="200"/>
      <w:jc w:val="both"/>
    </w:pPr>
    <w:rPr>
      <w:rFonts w:ascii="Myriad Pro" w:hAnsi="Myriad Pro"/>
      <w:sz w:val="20"/>
    </w:rPr>
  </w:style>
  <w:style w:type="paragraph" w:styleId="Sprotnaopomba-besedilo">
    <w:name w:val="footnote text"/>
    <w:aliases w:val=" Char Char,Sprotna opomba - besedilo Znak Znak2,Sprotna opomba - besedilo Znak1 Znak Znak1,Sprotna opomba - besedilo Znak1 Znak Znak Znak,Sprotna opomba - besedilo Znak Znak Znak Znak Znak"/>
    <w:basedOn w:val="Navaden"/>
    <w:link w:val="Sprotnaopomba-besediloZnak1"/>
    <w:uiPriority w:val="99"/>
    <w:unhideWhenUsed/>
    <w:rsid w:val="006107E3"/>
    <w:pPr>
      <w:spacing w:after="0" w:line="240" w:lineRule="auto"/>
      <w:jc w:val="both"/>
    </w:pPr>
    <w:rPr>
      <w:rFonts w:ascii="Myriad Pro" w:hAnsi="Myriad Pro"/>
      <w:sz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uiPriority w:val="99"/>
    <w:rsid w:val="006107E3"/>
    <w:rPr>
      <w:rFonts w:ascii="Calibri" w:eastAsia="Times New Roman" w:hAnsi="Calibri" w:cs="Times New Roman"/>
      <w:sz w:val="20"/>
      <w:szCs w:val="20"/>
      <w:lang w:eastAsia="sl-SI"/>
    </w:rPr>
  </w:style>
  <w:style w:type="paragraph" w:styleId="Pripombabesedilo">
    <w:name w:val="annotation text"/>
    <w:basedOn w:val="Navaden"/>
    <w:link w:val="PripombabesediloZnak1"/>
    <w:unhideWhenUsed/>
    <w:rsid w:val="006107E3"/>
    <w:pPr>
      <w:spacing w:before="200" w:after="0" w:line="240" w:lineRule="auto"/>
      <w:jc w:val="both"/>
    </w:pPr>
    <w:rPr>
      <w:rFonts w:ascii="Myriad Pro" w:hAnsi="Myriad Pro"/>
      <w:sz w:val="20"/>
    </w:rPr>
  </w:style>
  <w:style w:type="character" w:customStyle="1" w:styleId="PripombabesediloZnak">
    <w:name w:val="Pripomba – besedilo Znak"/>
    <w:basedOn w:val="Privzetapisavaodstavka"/>
    <w:semiHidden/>
    <w:rsid w:val="006107E3"/>
    <w:rPr>
      <w:rFonts w:ascii="Calibri" w:eastAsia="Times New Roman" w:hAnsi="Calibri" w:cs="Times New Roman"/>
      <w:sz w:val="20"/>
      <w:szCs w:val="20"/>
      <w:lang w:eastAsia="sl-SI"/>
    </w:rPr>
  </w:style>
  <w:style w:type="paragraph" w:styleId="Glava">
    <w:name w:val="header"/>
    <w:basedOn w:val="Navaden"/>
    <w:link w:val="GlavaZnak1"/>
    <w:unhideWhenUsed/>
    <w:rsid w:val="006107E3"/>
    <w:pPr>
      <w:spacing w:before="200" w:after="0" w:line="240" w:lineRule="auto"/>
      <w:jc w:val="both"/>
    </w:pPr>
    <w:rPr>
      <w:rFonts w:ascii="Myriad Pro" w:hAnsi="Myriad Pro"/>
      <w:sz w:val="20"/>
    </w:rPr>
  </w:style>
  <w:style w:type="character" w:customStyle="1" w:styleId="GlavaZnak">
    <w:name w:val="Glava Znak"/>
    <w:basedOn w:val="Privzetapisavaodstavka"/>
    <w:semiHidden/>
    <w:rsid w:val="006107E3"/>
    <w:rPr>
      <w:rFonts w:ascii="Calibri" w:eastAsia="Times New Roman" w:hAnsi="Calibri" w:cs="Times New Roman"/>
      <w:szCs w:val="20"/>
      <w:lang w:eastAsia="sl-SI"/>
    </w:rPr>
  </w:style>
  <w:style w:type="paragraph" w:styleId="Noga">
    <w:name w:val="footer"/>
    <w:basedOn w:val="Navaden"/>
    <w:link w:val="NogaZnak1"/>
    <w:uiPriority w:val="99"/>
    <w:unhideWhenUsed/>
    <w:rsid w:val="006107E3"/>
    <w:pPr>
      <w:spacing w:before="200" w:after="0" w:line="240" w:lineRule="auto"/>
      <w:jc w:val="center"/>
    </w:pPr>
    <w:rPr>
      <w:rFonts w:ascii="Myriad Pro" w:hAnsi="Myriad Pro"/>
      <w:sz w:val="16"/>
    </w:rPr>
  </w:style>
  <w:style w:type="character" w:customStyle="1" w:styleId="NogaZnak">
    <w:name w:val="Noga Znak"/>
    <w:basedOn w:val="Privzetapisavaodstavka"/>
    <w:uiPriority w:val="99"/>
    <w:rsid w:val="006107E3"/>
    <w:rPr>
      <w:rFonts w:ascii="Calibri" w:eastAsia="Times New Roman" w:hAnsi="Calibri" w:cs="Times New Roman"/>
      <w:szCs w:val="20"/>
      <w:lang w:eastAsia="sl-SI"/>
    </w:rPr>
  </w:style>
  <w:style w:type="paragraph" w:styleId="Napis">
    <w:name w:val="caption"/>
    <w:basedOn w:val="Navaden"/>
    <w:semiHidden/>
    <w:unhideWhenUsed/>
    <w:qFormat/>
    <w:rsid w:val="006107E3"/>
    <w:pPr>
      <w:suppressLineNumbers/>
      <w:spacing w:before="120" w:after="120"/>
    </w:pPr>
    <w:rPr>
      <w:i/>
      <w:sz w:val="24"/>
    </w:rPr>
  </w:style>
  <w:style w:type="paragraph" w:styleId="Konnaopomba-besedilo">
    <w:name w:val="endnote text"/>
    <w:basedOn w:val="Navaden"/>
    <w:link w:val="Konnaopomba-besediloZnak"/>
    <w:semiHidden/>
    <w:unhideWhenUsed/>
    <w:rsid w:val="006107E3"/>
    <w:pPr>
      <w:spacing w:after="0" w:line="240" w:lineRule="auto"/>
    </w:pPr>
    <w:rPr>
      <w:sz w:val="20"/>
    </w:rPr>
  </w:style>
  <w:style w:type="character" w:customStyle="1" w:styleId="Konnaopomba-besediloZnak">
    <w:name w:val="Končna opomba - besedilo Znak"/>
    <w:basedOn w:val="Privzetapisavaodstavka"/>
    <w:link w:val="Konnaopomba-besedilo"/>
    <w:semiHidden/>
    <w:rsid w:val="006107E3"/>
    <w:rPr>
      <w:rFonts w:ascii="Calibri" w:eastAsia="Times New Roman" w:hAnsi="Calibri" w:cs="Times New Roman"/>
      <w:sz w:val="20"/>
      <w:szCs w:val="20"/>
      <w:lang w:eastAsia="sl-SI"/>
    </w:rPr>
  </w:style>
  <w:style w:type="paragraph" w:styleId="Seznam2">
    <w:name w:val="List 2"/>
    <w:basedOn w:val="Seznam"/>
    <w:semiHidden/>
    <w:unhideWhenUsed/>
    <w:rsid w:val="006107E3"/>
    <w:pPr>
      <w:spacing w:after="180" w:line="264" w:lineRule="auto"/>
    </w:pPr>
    <w:rPr>
      <w:b w:val="0"/>
      <w:sz w:val="20"/>
    </w:rPr>
  </w:style>
  <w:style w:type="paragraph" w:styleId="Seznam">
    <w:name w:val="List"/>
    <w:next w:val="Seznam2"/>
    <w:semiHidden/>
    <w:unhideWhenUsed/>
    <w:rsid w:val="006107E3"/>
    <w:pPr>
      <w:suppressAutoHyphens/>
      <w:overflowPunct w:val="0"/>
      <w:autoSpaceDE w:val="0"/>
      <w:autoSpaceDN w:val="0"/>
      <w:adjustRightInd w:val="0"/>
      <w:spacing w:after="270" w:line="240" w:lineRule="auto"/>
    </w:pPr>
    <w:rPr>
      <w:rFonts w:ascii="Myriad Pro" w:eastAsia="Times New Roman" w:hAnsi="Myriad Pro" w:cs="Times New Roman"/>
      <w:b/>
      <w:sz w:val="24"/>
      <w:szCs w:val="20"/>
      <w:lang w:val="en-US" w:eastAsia="sl-SI"/>
    </w:rPr>
  </w:style>
  <w:style w:type="paragraph" w:styleId="Seznam3">
    <w:name w:val="List 3"/>
    <w:basedOn w:val="Seznam2"/>
    <w:semiHidden/>
    <w:unhideWhenUsed/>
    <w:rsid w:val="006107E3"/>
  </w:style>
  <w:style w:type="paragraph" w:styleId="Seznam4">
    <w:name w:val="List 4"/>
    <w:basedOn w:val="Seznam3"/>
    <w:semiHidden/>
    <w:unhideWhenUsed/>
    <w:rsid w:val="006107E3"/>
  </w:style>
  <w:style w:type="paragraph" w:styleId="Seznam5">
    <w:name w:val="List 5"/>
    <w:basedOn w:val="Seznam4"/>
    <w:semiHidden/>
    <w:unhideWhenUsed/>
    <w:rsid w:val="006107E3"/>
  </w:style>
  <w:style w:type="paragraph" w:styleId="Telobesedila">
    <w:name w:val="Body Text"/>
    <w:basedOn w:val="Navaden"/>
    <w:link w:val="TelobesedilaZnak1"/>
    <w:semiHidden/>
    <w:unhideWhenUsed/>
    <w:rsid w:val="006107E3"/>
    <w:pPr>
      <w:spacing w:after="120"/>
    </w:pPr>
  </w:style>
  <w:style w:type="character" w:customStyle="1" w:styleId="TelobesedilaZnak">
    <w:name w:val="Telo besedila Znak"/>
    <w:basedOn w:val="Privzetapisavaodstavka"/>
    <w:semiHidden/>
    <w:rsid w:val="006107E3"/>
    <w:rPr>
      <w:rFonts w:ascii="Calibri" w:eastAsia="Times New Roman" w:hAnsi="Calibri" w:cs="Times New Roman"/>
      <w:szCs w:val="20"/>
      <w:lang w:eastAsia="sl-SI"/>
    </w:rPr>
  </w:style>
  <w:style w:type="paragraph" w:styleId="Naslov">
    <w:name w:val="Title"/>
    <w:basedOn w:val="Navaden"/>
    <w:next w:val="Telobesedila"/>
    <w:link w:val="NaslovZnak1"/>
    <w:qFormat/>
    <w:rsid w:val="006107E3"/>
    <w:pPr>
      <w:keepNext/>
      <w:spacing w:before="240" w:after="120"/>
    </w:pPr>
    <w:rPr>
      <w:rFonts w:ascii="Arial" w:hAnsi="Arial"/>
      <w:sz w:val="28"/>
    </w:rPr>
  </w:style>
  <w:style w:type="character" w:customStyle="1" w:styleId="NaslovZnak">
    <w:name w:val="Naslov Znak"/>
    <w:basedOn w:val="Privzetapisavaodstavka"/>
    <w:rsid w:val="006107E3"/>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1"/>
    <w:qFormat/>
    <w:rsid w:val="006107E3"/>
    <w:pPr>
      <w:spacing w:before="200" w:after="0" w:line="240" w:lineRule="auto"/>
      <w:jc w:val="center"/>
    </w:pPr>
    <w:rPr>
      <w:rFonts w:ascii="Cambria" w:hAnsi="Cambria"/>
      <w:b/>
      <w:spacing w:val="15"/>
      <w:sz w:val="20"/>
    </w:rPr>
  </w:style>
  <w:style w:type="character" w:customStyle="1" w:styleId="PodnaslovZnak">
    <w:name w:val="Podnaslov Znak"/>
    <w:basedOn w:val="Privzetapisavaodstavka"/>
    <w:rsid w:val="006107E3"/>
    <w:rPr>
      <w:rFonts w:eastAsiaTheme="minorEastAsia"/>
      <w:color w:val="5A5A5A" w:themeColor="text1" w:themeTint="A5"/>
      <w:spacing w:val="15"/>
      <w:lang w:eastAsia="sl-SI"/>
    </w:rPr>
  </w:style>
  <w:style w:type="paragraph" w:styleId="Telobesedila2">
    <w:name w:val="Body Text 2"/>
    <w:basedOn w:val="Navaden"/>
    <w:link w:val="Telobesedila2Znak1"/>
    <w:semiHidden/>
    <w:unhideWhenUsed/>
    <w:rsid w:val="006107E3"/>
    <w:pPr>
      <w:spacing w:before="200" w:after="120" w:line="480" w:lineRule="auto"/>
      <w:jc w:val="both"/>
    </w:pPr>
    <w:rPr>
      <w:rFonts w:ascii="Myriad Pro" w:hAnsi="Myriad Pro"/>
      <w:sz w:val="20"/>
    </w:rPr>
  </w:style>
  <w:style w:type="character" w:customStyle="1" w:styleId="Telobesedila2Znak">
    <w:name w:val="Telo besedila 2 Znak"/>
    <w:basedOn w:val="Privzetapisavaodstavka"/>
    <w:semiHidden/>
    <w:rsid w:val="006107E3"/>
    <w:rPr>
      <w:rFonts w:ascii="Calibri" w:eastAsia="Times New Roman" w:hAnsi="Calibri" w:cs="Times New Roman"/>
      <w:szCs w:val="20"/>
      <w:lang w:eastAsia="sl-SI"/>
    </w:rPr>
  </w:style>
  <w:style w:type="paragraph" w:styleId="Zgradbadokumenta">
    <w:name w:val="Document Map"/>
    <w:basedOn w:val="Navaden"/>
    <w:link w:val="ZgradbadokumentaZnak1"/>
    <w:semiHidden/>
    <w:unhideWhenUsed/>
    <w:rsid w:val="006107E3"/>
    <w:pPr>
      <w:spacing w:before="200" w:after="0" w:line="240" w:lineRule="auto"/>
      <w:jc w:val="both"/>
    </w:pPr>
    <w:rPr>
      <w:rFonts w:ascii="Tahoma" w:hAnsi="Tahoma"/>
      <w:sz w:val="16"/>
    </w:rPr>
  </w:style>
  <w:style w:type="character" w:customStyle="1" w:styleId="ZgradbadokumentaZnak">
    <w:name w:val="Zgradba dokumenta Znak"/>
    <w:basedOn w:val="Privzetapisavaodstavka"/>
    <w:semiHidden/>
    <w:rsid w:val="006107E3"/>
    <w:rPr>
      <w:rFonts w:ascii="Segoe UI" w:eastAsia="Times New Roman" w:hAnsi="Segoe UI" w:cs="Segoe UI"/>
      <w:sz w:val="16"/>
      <w:szCs w:val="16"/>
      <w:lang w:eastAsia="sl-SI"/>
    </w:rPr>
  </w:style>
  <w:style w:type="paragraph" w:styleId="Golobesedilo">
    <w:name w:val="Plain Text"/>
    <w:basedOn w:val="Navaden"/>
    <w:link w:val="GolobesediloZnak1"/>
    <w:semiHidden/>
    <w:unhideWhenUsed/>
    <w:rsid w:val="006107E3"/>
    <w:pPr>
      <w:spacing w:after="0" w:line="240" w:lineRule="auto"/>
      <w:jc w:val="both"/>
    </w:pPr>
    <w:rPr>
      <w:rFonts w:ascii="Consolas" w:hAnsi="Consolas"/>
      <w:sz w:val="21"/>
    </w:rPr>
  </w:style>
  <w:style w:type="character" w:customStyle="1" w:styleId="GolobesediloZnak">
    <w:name w:val="Golo besedilo Znak"/>
    <w:basedOn w:val="Privzetapisavaodstavka"/>
    <w:semiHidden/>
    <w:rsid w:val="006107E3"/>
    <w:rPr>
      <w:rFonts w:ascii="Consolas" w:eastAsia="Times New Roman" w:hAnsi="Consolas" w:cs="Times New Roman"/>
      <w:sz w:val="21"/>
      <w:szCs w:val="21"/>
      <w:lang w:eastAsia="sl-SI"/>
    </w:rPr>
  </w:style>
  <w:style w:type="paragraph" w:styleId="Zadevapripombe">
    <w:name w:val="annotation subject"/>
    <w:basedOn w:val="Pripombabesedilo"/>
    <w:next w:val="Pripombabesedilo"/>
    <w:link w:val="ZadevapripombeZnak1"/>
    <w:semiHidden/>
    <w:unhideWhenUsed/>
    <w:rsid w:val="006107E3"/>
    <w:rPr>
      <w:b/>
    </w:rPr>
  </w:style>
  <w:style w:type="character" w:customStyle="1" w:styleId="ZadevapripombeZnak">
    <w:name w:val="Zadeva pripombe Znak"/>
    <w:basedOn w:val="PripombabesediloZnak"/>
    <w:semiHidden/>
    <w:rsid w:val="006107E3"/>
    <w:rPr>
      <w:rFonts w:ascii="Calibri" w:eastAsia="Times New Roman" w:hAnsi="Calibri" w:cs="Times New Roman"/>
      <w:b/>
      <w:bCs/>
      <w:sz w:val="20"/>
      <w:szCs w:val="20"/>
      <w:lang w:eastAsia="sl-SI"/>
    </w:rPr>
  </w:style>
  <w:style w:type="paragraph" w:styleId="Citat">
    <w:name w:val="Quote"/>
    <w:basedOn w:val="Navaden"/>
    <w:next w:val="Navaden"/>
    <w:link w:val="CitatZnak1"/>
    <w:qFormat/>
    <w:rsid w:val="006107E3"/>
    <w:pPr>
      <w:spacing w:before="200" w:after="0" w:line="240" w:lineRule="auto"/>
      <w:jc w:val="both"/>
    </w:pPr>
    <w:rPr>
      <w:rFonts w:ascii="Myriad Pro" w:hAnsi="Myriad Pro"/>
      <w:sz w:val="16"/>
    </w:rPr>
  </w:style>
  <w:style w:type="character" w:customStyle="1" w:styleId="CitatZnak">
    <w:name w:val="Citat Znak"/>
    <w:basedOn w:val="Privzetapisavaodstavka"/>
    <w:rsid w:val="006107E3"/>
    <w:rPr>
      <w:rFonts w:ascii="Calibri" w:eastAsia="Times New Roman" w:hAnsi="Calibri" w:cs="Times New Roman"/>
      <w:i/>
      <w:iCs/>
      <w:color w:val="404040" w:themeColor="text1" w:themeTint="BF"/>
      <w:szCs w:val="20"/>
      <w:lang w:eastAsia="sl-SI"/>
    </w:rPr>
  </w:style>
  <w:style w:type="paragraph" w:styleId="NaslovTOC">
    <w:name w:val="TOC Heading"/>
    <w:basedOn w:val="Naslov1"/>
    <w:next w:val="Navaden"/>
    <w:semiHidden/>
    <w:unhideWhenUsed/>
    <w:qFormat/>
    <w:rsid w:val="006107E3"/>
    <w:pPr>
      <w:keepNext/>
      <w:keepLines/>
      <w:spacing w:before="240" w:line="254" w:lineRule="auto"/>
      <w:jc w:val="left"/>
      <w:outlineLvl w:val="9"/>
    </w:pPr>
    <w:rPr>
      <w:rFonts w:ascii="Calibri Light" w:hAnsi="Calibri Light"/>
      <w:b w:val="0"/>
      <w:color w:val="008080"/>
      <w:sz w:val="32"/>
    </w:rPr>
  </w:style>
  <w:style w:type="paragraph" w:customStyle="1" w:styleId="Kazalo">
    <w:name w:val="Kazalo"/>
    <w:basedOn w:val="Navaden"/>
    <w:rsid w:val="006107E3"/>
    <w:pPr>
      <w:suppressLineNumbers/>
    </w:pPr>
  </w:style>
  <w:style w:type="paragraph" w:customStyle="1" w:styleId="Besedilooblaka">
    <w:name w:val="Besedilo obla?ka"/>
    <w:basedOn w:val="Navaden"/>
    <w:rsid w:val="006107E3"/>
    <w:pPr>
      <w:spacing w:before="200" w:after="0" w:line="240" w:lineRule="auto"/>
      <w:jc w:val="both"/>
    </w:pPr>
    <w:rPr>
      <w:rFonts w:ascii="Arial" w:hAnsi="Arial"/>
      <w:sz w:val="16"/>
    </w:rPr>
  </w:style>
  <w:style w:type="paragraph" w:customStyle="1" w:styleId="Oznaenseznam2">
    <w:name w:val="Ozna?en seznam 2"/>
    <w:basedOn w:val="Navaden"/>
    <w:rsid w:val="006107E3"/>
    <w:pPr>
      <w:spacing w:line="240" w:lineRule="auto"/>
      <w:ind w:left="284"/>
      <w:jc w:val="both"/>
    </w:pPr>
    <w:rPr>
      <w:rFonts w:ascii="Myriad Pro" w:hAnsi="Myriad Pro"/>
      <w:sz w:val="20"/>
    </w:rPr>
  </w:style>
  <w:style w:type="paragraph" w:customStyle="1" w:styleId="Oznaenseznam3">
    <w:name w:val="Ozna?en seznam 3"/>
    <w:basedOn w:val="Navaden"/>
    <w:rsid w:val="006107E3"/>
    <w:pPr>
      <w:spacing w:before="200" w:after="0" w:line="240" w:lineRule="auto"/>
      <w:jc w:val="both"/>
    </w:pPr>
    <w:rPr>
      <w:rFonts w:ascii="Myriad Pro" w:hAnsi="Myriad Pro"/>
      <w:sz w:val="20"/>
    </w:rPr>
  </w:style>
  <w:style w:type="paragraph" w:customStyle="1" w:styleId="Oznaenseznam4">
    <w:name w:val="Ozna?en seznam 4"/>
    <w:basedOn w:val="Navaden"/>
    <w:rsid w:val="006107E3"/>
    <w:pPr>
      <w:spacing w:before="200" w:after="0" w:line="240" w:lineRule="auto"/>
      <w:jc w:val="both"/>
    </w:pPr>
    <w:rPr>
      <w:rFonts w:ascii="Myriad Pro" w:hAnsi="Myriad Pro"/>
      <w:sz w:val="20"/>
    </w:rPr>
  </w:style>
  <w:style w:type="paragraph" w:customStyle="1" w:styleId="Oznaenseznam5">
    <w:name w:val="Ozna?en seznam 5"/>
    <w:basedOn w:val="Navaden"/>
    <w:rsid w:val="006107E3"/>
    <w:pPr>
      <w:spacing w:before="200" w:after="0" w:line="240" w:lineRule="auto"/>
      <w:jc w:val="both"/>
    </w:pPr>
    <w:rPr>
      <w:rFonts w:ascii="Myriad Pro" w:hAnsi="Myriad Pro"/>
      <w:sz w:val="20"/>
    </w:rPr>
  </w:style>
  <w:style w:type="paragraph" w:customStyle="1" w:styleId="zaupno">
    <w:name w:val="zaupno"/>
    <w:basedOn w:val="Navaden"/>
    <w:rsid w:val="006107E3"/>
    <w:pPr>
      <w:widowControl w:val="0"/>
      <w:spacing w:before="200" w:after="0" w:line="240" w:lineRule="auto"/>
      <w:jc w:val="both"/>
    </w:pPr>
    <w:rPr>
      <w:rFonts w:ascii="Myriad Pro" w:hAnsi="Myriad Pro"/>
      <w:b/>
      <w:caps/>
      <w:color w:val="C0C0C0"/>
      <w:spacing w:val="60"/>
      <w:sz w:val="28"/>
    </w:rPr>
  </w:style>
  <w:style w:type="paragraph" w:customStyle="1" w:styleId="Default">
    <w:name w:val="Default"/>
    <w:rsid w:val="006107E3"/>
    <w:pPr>
      <w:suppressAutoHyphens/>
      <w:overflowPunct w:val="0"/>
      <w:autoSpaceDE w:val="0"/>
      <w:autoSpaceDN w:val="0"/>
      <w:adjustRightInd w:val="0"/>
      <w:spacing w:after="0" w:line="240" w:lineRule="auto"/>
    </w:pPr>
    <w:rPr>
      <w:rFonts w:ascii="Times New Roman" w:eastAsia="Times New Roman" w:hAnsi="Times New Roman" w:cs="Times New Roman"/>
      <w:color w:val="000000"/>
      <w:sz w:val="24"/>
      <w:szCs w:val="20"/>
      <w:lang w:eastAsia="sl-SI"/>
    </w:rPr>
  </w:style>
  <w:style w:type="paragraph" w:customStyle="1" w:styleId="Standard">
    <w:name w:val="Standard"/>
    <w:rsid w:val="006107E3"/>
    <w:pPr>
      <w:suppressAutoHyphens/>
      <w:overflowPunct w:val="0"/>
      <w:autoSpaceDE w:val="0"/>
      <w:autoSpaceDN w:val="0"/>
      <w:adjustRightInd w:val="0"/>
      <w:spacing w:after="0" w:line="240" w:lineRule="auto"/>
    </w:pPr>
    <w:rPr>
      <w:rFonts w:ascii="Times New Roman" w:eastAsia="Times New Roman" w:hAnsi="Times New Roman" w:cs="Times New Roman"/>
      <w:kern w:val="2"/>
      <w:sz w:val="24"/>
      <w:szCs w:val="20"/>
      <w:lang w:eastAsia="sl-SI"/>
    </w:rPr>
  </w:style>
  <w:style w:type="paragraph" w:customStyle="1" w:styleId="Glava1">
    <w:name w:val="Glava1"/>
    <w:basedOn w:val="Standard"/>
    <w:rsid w:val="006107E3"/>
    <w:rPr>
      <w:rFonts w:ascii="Arial" w:hAnsi="Arial"/>
      <w:sz w:val="20"/>
    </w:rPr>
  </w:style>
  <w:style w:type="paragraph" w:customStyle="1" w:styleId="p">
    <w:name w:val="p"/>
    <w:basedOn w:val="Navaden"/>
    <w:rsid w:val="006107E3"/>
    <w:pPr>
      <w:spacing w:before="60" w:after="15" w:line="240" w:lineRule="auto"/>
      <w:ind w:left="15" w:right="15" w:firstLine="240"/>
      <w:jc w:val="both"/>
    </w:pPr>
    <w:rPr>
      <w:rFonts w:ascii="Arial" w:hAnsi="Arial"/>
      <w:color w:val="000000"/>
    </w:rPr>
  </w:style>
  <w:style w:type="paragraph" w:customStyle="1" w:styleId="odstavek1">
    <w:name w:val="odstavek1"/>
    <w:basedOn w:val="Navaden"/>
    <w:rsid w:val="006107E3"/>
    <w:pPr>
      <w:spacing w:before="240" w:after="0" w:line="240" w:lineRule="auto"/>
      <w:ind w:firstLine="1021"/>
      <w:jc w:val="both"/>
    </w:pPr>
    <w:rPr>
      <w:rFonts w:ascii="Arial" w:hAnsi="Arial"/>
    </w:rPr>
  </w:style>
  <w:style w:type="paragraph" w:customStyle="1" w:styleId="tevilnatoka1">
    <w:name w:val="tevilnatoka1"/>
    <w:basedOn w:val="Navaden"/>
    <w:rsid w:val="006107E3"/>
    <w:pPr>
      <w:spacing w:after="0" w:line="240" w:lineRule="auto"/>
      <w:ind w:left="425" w:hanging="425"/>
      <w:jc w:val="both"/>
    </w:pPr>
    <w:rPr>
      <w:rFonts w:ascii="Arial" w:hAnsi="Arial"/>
    </w:rPr>
  </w:style>
  <w:style w:type="paragraph" w:customStyle="1" w:styleId="alineazaodstavkom1">
    <w:name w:val="alineazaodstavkom1"/>
    <w:basedOn w:val="Navaden"/>
    <w:rsid w:val="006107E3"/>
    <w:pPr>
      <w:spacing w:after="0" w:line="240" w:lineRule="auto"/>
      <w:ind w:left="425" w:hanging="425"/>
      <w:jc w:val="both"/>
    </w:pPr>
    <w:rPr>
      <w:rFonts w:ascii="Arial" w:hAnsi="Arial"/>
    </w:rPr>
  </w:style>
  <w:style w:type="paragraph" w:customStyle="1" w:styleId="xl65">
    <w:name w:val="xl65"/>
    <w:basedOn w:val="Navaden"/>
    <w:rsid w:val="006107E3"/>
    <w:pPr>
      <w:spacing w:before="280" w:after="280" w:line="240" w:lineRule="auto"/>
      <w:jc w:val="center"/>
    </w:pPr>
    <w:rPr>
      <w:rFonts w:ascii="Arial" w:hAnsi="Arial"/>
      <w:b/>
      <w:sz w:val="18"/>
    </w:rPr>
  </w:style>
  <w:style w:type="paragraph" w:customStyle="1" w:styleId="xl66">
    <w:name w:val="xl66"/>
    <w:basedOn w:val="Navaden"/>
    <w:rsid w:val="006107E3"/>
    <w:pPr>
      <w:spacing w:before="280" w:after="280" w:line="240" w:lineRule="auto"/>
      <w:jc w:val="center"/>
    </w:pPr>
    <w:rPr>
      <w:rFonts w:ascii="Arial" w:hAnsi="Arial"/>
      <w:b/>
      <w:sz w:val="18"/>
    </w:rPr>
  </w:style>
  <w:style w:type="paragraph" w:customStyle="1" w:styleId="xl67">
    <w:name w:val="xl67"/>
    <w:basedOn w:val="Navaden"/>
    <w:rsid w:val="006107E3"/>
    <w:pPr>
      <w:spacing w:before="280" w:after="280" w:line="240" w:lineRule="auto"/>
    </w:pPr>
    <w:rPr>
      <w:sz w:val="24"/>
    </w:rPr>
  </w:style>
  <w:style w:type="paragraph" w:customStyle="1" w:styleId="xl68">
    <w:name w:val="xl68"/>
    <w:basedOn w:val="Navaden"/>
    <w:rsid w:val="006107E3"/>
    <w:pPr>
      <w:spacing w:before="280" w:after="280" w:line="240" w:lineRule="auto"/>
    </w:pPr>
    <w:rPr>
      <w:sz w:val="24"/>
    </w:rPr>
  </w:style>
  <w:style w:type="paragraph" w:customStyle="1" w:styleId="xl69">
    <w:name w:val="xl69"/>
    <w:basedOn w:val="Navaden"/>
    <w:rsid w:val="006107E3"/>
    <w:pPr>
      <w:spacing w:before="280" w:after="280" w:line="240" w:lineRule="auto"/>
      <w:jc w:val="center"/>
    </w:pPr>
    <w:rPr>
      <w:rFonts w:ascii="Arial" w:hAnsi="Arial"/>
      <w:sz w:val="18"/>
    </w:rPr>
  </w:style>
  <w:style w:type="paragraph" w:customStyle="1" w:styleId="xl70">
    <w:name w:val="xl70"/>
    <w:basedOn w:val="Navaden"/>
    <w:rsid w:val="006107E3"/>
    <w:pPr>
      <w:spacing w:before="280" w:after="280" w:line="240" w:lineRule="auto"/>
      <w:jc w:val="center"/>
    </w:pPr>
    <w:rPr>
      <w:rFonts w:ascii="Arial" w:hAnsi="Arial"/>
      <w:sz w:val="18"/>
    </w:rPr>
  </w:style>
  <w:style w:type="paragraph" w:customStyle="1" w:styleId="xl71">
    <w:name w:val="xl71"/>
    <w:basedOn w:val="Navaden"/>
    <w:rsid w:val="006107E3"/>
    <w:pPr>
      <w:spacing w:before="280" w:after="280" w:line="240" w:lineRule="auto"/>
      <w:jc w:val="right"/>
    </w:pPr>
    <w:rPr>
      <w:rFonts w:ascii="Arial" w:hAnsi="Arial"/>
      <w:sz w:val="18"/>
    </w:rPr>
  </w:style>
  <w:style w:type="paragraph" w:customStyle="1" w:styleId="xl72">
    <w:name w:val="xl72"/>
    <w:basedOn w:val="Navaden"/>
    <w:rsid w:val="006107E3"/>
    <w:pPr>
      <w:spacing w:before="280" w:after="280" w:line="240" w:lineRule="auto"/>
      <w:jc w:val="right"/>
    </w:pPr>
    <w:rPr>
      <w:rFonts w:ascii="Arial" w:hAnsi="Arial"/>
      <w:sz w:val="18"/>
    </w:rPr>
  </w:style>
  <w:style w:type="paragraph" w:customStyle="1" w:styleId="xl73">
    <w:name w:val="xl73"/>
    <w:basedOn w:val="Navaden"/>
    <w:rsid w:val="006107E3"/>
    <w:pPr>
      <w:spacing w:before="280" w:after="280" w:line="240" w:lineRule="auto"/>
    </w:pPr>
    <w:rPr>
      <w:rFonts w:ascii="Arial" w:hAnsi="Arial"/>
      <w:sz w:val="18"/>
    </w:rPr>
  </w:style>
  <w:style w:type="paragraph" w:customStyle="1" w:styleId="xl74">
    <w:name w:val="xl74"/>
    <w:basedOn w:val="Navaden"/>
    <w:rsid w:val="006107E3"/>
    <w:pPr>
      <w:spacing w:before="280" w:after="280" w:line="240" w:lineRule="auto"/>
    </w:pPr>
    <w:rPr>
      <w:rFonts w:ascii="Arial" w:hAnsi="Arial"/>
      <w:sz w:val="18"/>
    </w:rPr>
  </w:style>
  <w:style w:type="paragraph" w:customStyle="1" w:styleId="xl75">
    <w:name w:val="xl75"/>
    <w:basedOn w:val="Navaden"/>
    <w:rsid w:val="006107E3"/>
    <w:pPr>
      <w:spacing w:before="280" w:after="280" w:line="240" w:lineRule="auto"/>
      <w:jc w:val="center"/>
    </w:pPr>
    <w:rPr>
      <w:rFonts w:ascii="Arial" w:hAnsi="Arial"/>
      <w:sz w:val="18"/>
    </w:rPr>
  </w:style>
  <w:style w:type="paragraph" w:customStyle="1" w:styleId="xl76">
    <w:name w:val="xl76"/>
    <w:basedOn w:val="Navaden"/>
    <w:rsid w:val="006107E3"/>
    <w:pPr>
      <w:spacing w:before="280" w:after="280" w:line="240" w:lineRule="auto"/>
      <w:jc w:val="center"/>
    </w:pPr>
    <w:rPr>
      <w:rFonts w:ascii="Arial" w:hAnsi="Arial"/>
      <w:sz w:val="18"/>
    </w:rPr>
  </w:style>
  <w:style w:type="paragraph" w:customStyle="1" w:styleId="xl77">
    <w:name w:val="xl77"/>
    <w:basedOn w:val="Navaden"/>
    <w:rsid w:val="006107E3"/>
    <w:pPr>
      <w:spacing w:before="280" w:after="280" w:line="240" w:lineRule="auto"/>
      <w:jc w:val="right"/>
    </w:pPr>
    <w:rPr>
      <w:rFonts w:ascii="Arial" w:hAnsi="Arial"/>
      <w:sz w:val="18"/>
    </w:rPr>
  </w:style>
  <w:style w:type="paragraph" w:customStyle="1" w:styleId="xl78">
    <w:name w:val="xl78"/>
    <w:basedOn w:val="Navaden"/>
    <w:rsid w:val="006107E3"/>
    <w:pPr>
      <w:spacing w:before="280" w:after="280" w:line="240" w:lineRule="auto"/>
    </w:pPr>
    <w:rPr>
      <w:rFonts w:ascii="Arial" w:hAnsi="Arial"/>
      <w:sz w:val="18"/>
    </w:rPr>
  </w:style>
  <w:style w:type="paragraph" w:customStyle="1" w:styleId="xl79">
    <w:name w:val="xl79"/>
    <w:basedOn w:val="Navaden"/>
    <w:rsid w:val="006107E3"/>
    <w:pPr>
      <w:shd w:val="clear" w:color="auto" w:fill="FFFF00"/>
      <w:spacing w:before="280" w:after="280" w:line="240" w:lineRule="auto"/>
      <w:jc w:val="center"/>
    </w:pPr>
    <w:rPr>
      <w:rFonts w:ascii="Arial" w:hAnsi="Arial"/>
      <w:sz w:val="18"/>
    </w:rPr>
  </w:style>
  <w:style w:type="paragraph" w:customStyle="1" w:styleId="xl80">
    <w:name w:val="xl80"/>
    <w:basedOn w:val="Navaden"/>
    <w:rsid w:val="006107E3"/>
    <w:pPr>
      <w:shd w:val="clear" w:color="auto" w:fill="FFFF00"/>
      <w:spacing w:before="280" w:after="280" w:line="240" w:lineRule="auto"/>
    </w:pPr>
    <w:rPr>
      <w:sz w:val="24"/>
    </w:rPr>
  </w:style>
  <w:style w:type="paragraph" w:customStyle="1" w:styleId="xl81">
    <w:name w:val="xl81"/>
    <w:basedOn w:val="Navaden"/>
    <w:rsid w:val="006107E3"/>
    <w:pPr>
      <w:shd w:val="clear" w:color="auto" w:fill="FFFF00"/>
      <w:spacing w:before="280" w:after="280" w:line="240" w:lineRule="auto"/>
      <w:jc w:val="center"/>
    </w:pPr>
    <w:rPr>
      <w:rFonts w:ascii="Arial" w:hAnsi="Arial"/>
      <w:sz w:val="18"/>
    </w:rPr>
  </w:style>
  <w:style w:type="paragraph" w:customStyle="1" w:styleId="xl82">
    <w:name w:val="xl82"/>
    <w:basedOn w:val="Navaden"/>
    <w:rsid w:val="006107E3"/>
    <w:pPr>
      <w:shd w:val="clear" w:color="auto" w:fill="FFFF00"/>
      <w:spacing w:before="280" w:after="280" w:line="240" w:lineRule="auto"/>
      <w:jc w:val="right"/>
    </w:pPr>
    <w:rPr>
      <w:rFonts w:ascii="Arial" w:hAnsi="Arial"/>
      <w:sz w:val="18"/>
    </w:rPr>
  </w:style>
  <w:style w:type="paragraph" w:customStyle="1" w:styleId="xl83">
    <w:name w:val="xl83"/>
    <w:basedOn w:val="Navaden"/>
    <w:rsid w:val="006107E3"/>
    <w:pPr>
      <w:shd w:val="clear" w:color="auto" w:fill="FFFF00"/>
      <w:spacing w:before="280" w:after="280" w:line="240" w:lineRule="auto"/>
    </w:pPr>
    <w:rPr>
      <w:rFonts w:ascii="Arial" w:hAnsi="Arial"/>
      <w:sz w:val="18"/>
    </w:rPr>
  </w:style>
  <w:style w:type="paragraph" w:customStyle="1" w:styleId="xl84">
    <w:name w:val="xl84"/>
    <w:basedOn w:val="Navaden"/>
    <w:rsid w:val="006107E3"/>
    <w:pPr>
      <w:shd w:val="clear" w:color="auto" w:fill="FFFF00"/>
      <w:spacing w:before="280" w:after="280" w:line="240" w:lineRule="auto"/>
    </w:pPr>
    <w:rPr>
      <w:rFonts w:ascii="Times New Roman" w:hAnsi="Times New Roman"/>
      <w:sz w:val="24"/>
    </w:rPr>
  </w:style>
  <w:style w:type="paragraph" w:customStyle="1" w:styleId="xl85">
    <w:name w:val="xl85"/>
    <w:basedOn w:val="Navaden"/>
    <w:rsid w:val="006107E3"/>
    <w:pPr>
      <w:spacing w:before="280" w:after="280" w:line="240" w:lineRule="auto"/>
      <w:jc w:val="center"/>
    </w:pPr>
    <w:rPr>
      <w:rFonts w:ascii="Arial" w:hAnsi="Arial"/>
      <w:sz w:val="18"/>
    </w:rPr>
  </w:style>
  <w:style w:type="paragraph" w:customStyle="1" w:styleId="xl86">
    <w:name w:val="xl86"/>
    <w:basedOn w:val="Navaden"/>
    <w:rsid w:val="006107E3"/>
    <w:pPr>
      <w:spacing w:before="280" w:after="280" w:line="240" w:lineRule="auto"/>
      <w:jc w:val="center"/>
    </w:pPr>
    <w:rPr>
      <w:rFonts w:ascii="Times New Roman" w:hAnsi="Times New Roman"/>
      <w:sz w:val="24"/>
    </w:rPr>
  </w:style>
  <w:style w:type="paragraph" w:customStyle="1" w:styleId="xl87">
    <w:name w:val="xl87"/>
    <w:basedOn w:val="Navaden"/>
    <w:rsid w:val="006107E3"/>
    <w:pPr>
      <w:spacing w:before="280" w:after="280" w:line="240" w:lineRule="auto"/>
      <w:jc w:val="center"/>
    </w:pPr>
    <w:rPr>
      <w:rFonts w:ascii="Times New Roman" w:hAnsi="Times New Roman"/>
      <w:sz w:val="24"/>
    </w:rPr>
  </w:style>
  <w:style w:type="paragraph" w:customStyle="1" w:styleId="xmsonormal">
    <w:name w:val="x_msonormal"/>
    <w:basedOn w:val="Navaden"/>
    <w:rsid w:val="006107E3"/>
    <w:pPr>
      <w:spacing w:before="280" w:after="280" w:line="240" w:lineRule="auto"/>
    </w:pPr>
    <w:rPr>
      <w:rFonts w:ascii="Times New Roman" w:hAnsi="Times New Roman"/>
      <w:sz w:val="24"/>
    </w:rPr>
  </w:style>
  <w:style w:type="paragraph" w:customStyle="1" w:styleId="Vsebina10">
    <w:name w:val="Vsebina 10"/>
    <w:basedOn w:val="Kazalo"/>
    <w:rsid w:val="006107E3"/>
    <w:pPr>
      <w:tabs>
        <w:tab w:val="right" w:leader="dot" w:pos="7091"/>
      </w:tabs>
      <w:ind w:left="2547"/>
    </w:pPr>
  </w:style>
  <w:style w:type="paragraph" w:customStyle="1" w:styleId="Vsebinatabele">
    <w:name w:val="Vsebina tabele"/>
    <w:basedOn w:val="Navaden"/>
    <w:rsid w:val="006107E3"/>
    <w:pPr>
      <w:suppressLineNumbers/>
    </w:pPr>
  </w:style>
  <w:style w:type="paragraph" w:customStyle="1" w:styleId="Naslovtabele">
    <w:name w:val="Naslov tabele"/>
    <w:basedOn w:val="Vsebinatabele"/>
    <w:rsid w:val="006107E3"/>
    <w:pPr>
      <w:jc w:val="center"/>
    </w:pPr>
    <w:rPr>
      <w:b/>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6107E3"/>
    <w:rPr>
      <w:vertAlign w:val="superscript"/>
    </w:rPr>
  </w:style>
  <w:style w:type="character" w:styleId="Pripombasklic">
    <w:name w:val="annotation reference"/>
    <w:semiHidden/>
    <w:unhideWhenUsed/>
    <w:rsid w:val="006107E3"/>
    <w:rPr>
      <w:sz w:val="16"/>
    </w:rPr>
  </w:style>
  <w:style w:type="character" w:styleId="Konnaopomba-sklic">
    <w:name w:val="endnote reference"/>
    <w:semiHidden/>
    <w:unhideWhenUsed/>
    <w:rsid w:val="006107E3"/>
    <w:rPr>
      <w:vertAlign w:val="superscript"/>
    </w:rPr>
  </w:style>
  <w:style w:type="character" w:styleId="Intenzivenpoudarek">
    <w:name w:val="Intense Emphasis"/>
    <w:qFormat/>
    <w:rsid w:val="006107E3"/>
    <w:rPr>
      <w:i/>
      <w:iCs w:val="0"/>
      <w:color w:val="808080"/>
    </w:rPr>
  </w:style>
  <w:style w:type="character" w:styleId="Naslovknjige">
    <w:name w:val="Book Title"/>
    <w:qFormat/>
    <w:rsid w:val="006107E3"/>
    <w:rPr>
      <w:b/>
      <w:bCs w:val="0"/>
      <w:smallCaps/>
      <w:spacing w:val="5"/>
    </w:rPr>
  </w:style>
  <w:style w:type="character" w:customStyle="1" w:styleId="WW8Num1z0">
    <w:name w:val="WW8Num1z0"/>
    <w:rsid w:val="006107E3"/>
    <w:rPr>
      <w:bCs w:val="0"/>
    </w:rPr>
  </w:style>
  <w:style w:type="character" w:customStyle="1" w:styleId="WW8Num1z1">
    <w:name w:val="WW8Num1z1"/>
    <w:rsid w:val="006107E3"/>
  </w:style>
  <w:style w:type="character" w:customStyle="1" w:styleId="WW8Num1z2">
    <w:name w:val="WW8Num1z2"/>
    <w:rsid w:val="006107E3"/>
  </w:style>
  <w:style w:type="character" w:customStyle="1" w:styleId="WW8Num1z3">
    <w:name w:val="WW8Num1z3"/>
    <w:rsid w:val="006107E3"/>
  </w:style>
  <w:style w:type="character" w:customStyle="1" w:styleId="WW8Num1z4">
    <w:name w:val="WW8Num1z4"/>
    <w:rsid w:val="006107E3"/>
  </w:style>
  <w:style w:type="character" w:customStyle="1" w:styleId="WW8Num1z5">
    <w:name w:val="WW8Num1z5"/>
    <w:rsid w:val="006107E3"/>
  </w:style>
  <w:style w:type="character" w:customStyle="1" w:styleId="WW8Num1z6">
    <w:name w:val="WW8Num1z6"/>
    <w:rsid w:val="006107E3"/>
  </w:style>
  <w:style w:type="character" w:customStyle="1" w:styleId="WW8Num1z7">
    <w:name w:val="WW8Num1z7"/>
    <w:rsid w:val="006107E3"/>
  </w:style>
  <w:style w:type="character" w:customStyle="1" w:styleId="WW8Num1z8">
    <w:name w:val="WW8Num1z8"/>
    <w:rsid w:val="006107E3"/>
  </w:style>
  <w:style w:type="character" w:customStyle="1" w:styleId="WW8Num2z0">
    <w:name w:val="WW8Num2z0"/>
    <w:rsid w:val="006107E3"/>
    <w:rPr>
      <w:rFonts w:ascii="Arial" w:hAnsi="Arial" w:cs="Arial" w:hint="default"/>
      <w:bCs w:val="0"/>
    </w:rPr>
  </w:style>
  <w:style w:type="character" w:customStyle="1" w:styleId="WW8Num2z1">
    <w:name w:val="WW8Num2z1"/>
    <w:rsid w:val="006107E3"/>
    <w:rPr>
      <w:rFonts w:ascii="Courier New" w:hAnsi="Courier New" w:cs="Courier New" w:hint="default"/>
      <w:bCs w:val="0"/>
    </w:rPr>
  </w:style>
  <w:style w:type="character" w:customStyle="1" w:styleId="WW8Num2z2">
    <w:name w:val="WW8Num2z2"/>
    <w:rsid w:val="006107E3"/>
    <w:rPr>
      <w:rFonts w:ascii="Wingdings" w:hAnsi="Wingdings" w:hint="default"/>
      <w:bCs w:val="0"/>
    </w:rPr>
  </w:style>
  <w:style w:type="character" w:customStyle="1" w:styleId="WW8Num2z3">
    <w:name w:val="WW8Num2z3"/>
    <w:rsid w:val="006107E3"/>
    <w:rPr>
      <w:rFonts w:ascii="Symbol" w:hAnsi="Symbol" w:hint="default"/>
      <w:bCs w:val="0"/>
    </w:rPr>
  </w:style>
  <w:style w:type="character" w:customStyle="1" w:styleId="WW8Num3z0">
    <w:name w:val="WW8Num3z0"/>
    <w:rsid w:val="006107E3"/>
    <w:rPr>
      <w:rFonts w:ascii="Calibri" w:hAnsi="Calibri" w:cs="Calibri" w:hint="default"/>
      <w:bCs w:val="0"/>
      <w:sz w:val="24"/>
    </w:rPr>
  </w:style>
  <w:style w:type="character" w:customStyle="1" w:styleId="WW8Num3z1">
    <w:name w:val="WW8Num3z1"/>
    <w:rsid w:val="006107E3"/>
    <w:rPr>
      <w:rFonts w:ascii="Courier New" w:hAnsi="Courier New" w:cs="Courier New" w:hint="default"/>
      <w:bCs w:val="0"/>
    </w:rPr>
  </w:style>
  <w:style w:type="character" w:customStyle="1" w:styleId="WW8Num3z2">
    <w:name w:val="WW8Num3z2"/>
    <w:rsid w:val="006107E3"/>
    <w:rPr>
      <w:rFonts w:ascii="Wingdings" w:hAnsi="Wingdings" w:hint="default"/>
      <w:bCs w:val="0"/>
    </w:rPr>
  </w:style>
  <w:style w:type="character" w:customStyle="1" w:styleId="WW8Num3z3">
    <w:name w:val="WW8Num3z3"/>
    <w:rsid w:val="006107E3"/>
    <w:rPr>
      <w:rFonts w:ascii="Symbol" w:hAnsi="Symbol" w:hint="default"/>
      <w:bCs w:val="0"/>
    </w:rPr>
  </w:style>
  <w:style w:type="character" w:customStyle="1" w:styleId="WW8Num4z0">
    <w:name w:val="WW8Num4z0"/>
    <w:rsid w:val="006107E3"/>
    <w:rPr>
      <w:rFonts w:ascii="Wingdings" w:hAnsi="Wingdings" w:hint="default"/>
      <w:bCs w:val="0"/>
    </w:rPr>
  </w:style>
  <w:style w:type="character" w:customStyle="1" w:styleId="WW8Num4z1">
    <w:name w:val="WW8Num4z1"/>
    <w:rsid w:val="006107E3"/>
    <w:rPr>
      <w:rFonts w:ascii="Courier New" w:hAnsi="Courier New" w:cs="Courier New" w:hint="default"/>
      <w:bCs w:val="0"/>
    </w:rPr>
  </w:style>
  <w:style w:type="character" w:customStyle="1" w:styleId="WW8Num4z3">
    <w:name w:val="WW8Num4z3"/>
    <w:rsid w:val="006107E3"/>
    <w:rPr>
      <w:rFonts w:ascii="Symbol" w:hAnsi="Symbol" w:hint="default"/>
      <w:bCs w:val="0"/>
    </w:rPr>
  </w:style>
  <w:style w:type="character" w:customStyle="1" w:styleId="WW8Num5z0">
    <w:name w:val="WW8Num5z0"/>
    <w:rsid w:val="006107E3"/>
    <w:rPr>
      <w:rFonts w:ascii="Symbol" w:hAnsi="Symbol" w:hint="default"/>
      <w:bCs w:val="0"/>
    </w:rPr>
  </w:style>
  <w:style w:type="character" w:customStyle="1" w:styleId="WW8Num5z1">
    <w:name w:val="WW8Num5z1"/>
    <w:rsid w:val="006107E3"/>
    <w:rPr>
      <w:rFonts w:ascii="Courier New" w:hAnsi="Courier New" w:cs="Courier New" w:hint="default"/>
      <w:bCs w:val="0"/>
    </w:rPr>
  </w:style>
  <w:style w:type="character" w:customStyle="1" w:styleId="WW8Num5z2">
    <w:name w:val="WW8Num5z2"/>
    <w:rsid w:val="006107E3"/>
    <w:rPr>
      <w:rFonts w:ascii="Wingdings" w:hAnsi="Wingdings" w:hint="default"/>
      <w:bCs w:val="0"/>
    </w:rPr>
  </w:style>
  <w:style w:type="character" w:customStyle="1" w:styleId="WW8Num6z0">
    <w:name w:val="WW8Num6z0"/>
    <w:rsid w:val="006107E3"/>
    <w:rPr>
      <w:rFonts w:ascii="Calibri" w:hAnsi="Calibri" w:cs="Calibri" w:hint="default"/>
      <w:bCs w:val="0"/>
      <w:sz w:val="24"/>
    </w:rPr>
  </w:style>
  <w:style w:type="character" w:customStyle="1" w:styleId="WW8Num6z1">
    <w:name w:val="WW8Num6z1"/>
    <w:rsid w:val="006107E3"/>
    <w:rPr>
      <w:rFonts w:ascii="Courier New" w:hAnsi="Courier New" w:cs="Courier New" w:hint="default"/>
      <w:bCs w:val="0"/>
    </w:rPr>
  </w:style>
  <w:style w:type="character" w:customStyle="1" w:styleId="WW8Num6z2">
    <w:name w:val="WW8Num6z2"/>
    <w:rsid w:val="006107E3"/>
    <w:rPr>
      <w:rFonts w:ascii="Wingdings" w:hAnsi="Wingdings" w:hint="default"/>
      <w:bCs w:val="0"/>
    </w:rPr>
  </w:style>
  <w:style w:type="character" w:customStyle="1" w:styleId="WW8Num6z3">
    <w:name w:val="WW8Num6z3"/>
    <w:rsid w:val="006107E3"/>
    <w:rPr>
      <w:rFonts w:ascii="Symbol" w:hAnsi="Symbol" w:hint="default"/>
      <w:bCs w:val="0"/>
    </w:rPr>
  </w:style>
  <w:style w:type="character" w:customStyle="1" w:styleId="WW8Num7z0">
    <w:name w:val="WW8Num7z0"/>
    <w:rsid w:val="006107E3"/>
    <w:rPr>
      <w:bCs w:val="0"/>
    </w:rPr>
  </w:style>
  <w:style w:type="character" w:customStyle="1" w:styleId="WW8Num7z1">
    <w:name w:val="WW8Num7z1"/>
    <w:rsid w:val="006107E3"/>
  </w:style>
  <w:style w:type="character" w:customStyle="1" w:styleId="WW8Num7z2">
    <w:name w:val="WW8Num7z2"/>
    <w:rsid w:val="006107E3"/>
  </w:style>
  <w:style w:type="character" w:customStyle="1" w:styleId="WW8Num7z3">
    <w:name w:val="WW8Num7z3"/>
    <w:rsid w:val="006107E3"/>
  </w:style>
  <w:style w:type="character" w:customStyle="1" w:styleId="WW8Num7z4">
    <w:name w:val="WW8Num7z4"/>
    <w:rsid w:val="006107E3"/>
  </w:style>
  <w:style w:type="character" w:customStyle="1" w:styleId="WW8Num7z5">
    <w:name w:val="WW8Num7z5"/>
    <w:rsid w:val="006107E3"/>
  </w:style>
  <w:style w:type="character" w:customStyle="1" w:styleId="WW8Num7z6">
    <w:name w:val="WW8Num7z6"/>
    <w:rsid w:val="006107E3"/>
  </w:style>
  <w:style w:type="character" w:customStyle="1" w:styleId="WW8Num7z7">
    <w:name w:val="WW8Num7z7"/>
    <w:rsid w:val="006107E3"/>
  </w:style>
  <w:style w:type="character" w:customStyle="1" w:styleId="WW8Num7z8">
    <w:name w:val="WW8Num7z8"/>
    <w:rsid w:val="006107E3"/>
  </w:style>
  <w:style w:type="character" w:customStyle="1" w:styleId="WW8Num8z0">
    <w:name w:val="WW8Num8z0"/>
    <w:rsid w:val="006107E3"/>
    <w:rPr>
      <w:bCs w:val="0"/>
    </w:rPr>
  </w:style>
  <w:style w:type="character" w:customStyle="1" w:styleId="WW8Num8z1">
    <w:name w:val="WW8Num8z1"/>
    <w:rsid w:val="006107E3"/>
  </w:style>
  <w:style w:type="character" w:customStyle="1" w:styleId="WW8Num8z2">
    <w:name w:val="WW8Num8z2"/>
    <w:rsid w:val="006107E3"/>
  </w:style>
  <w:style w:type="character" w:customStyle="1" w:styleId="WW8Num8z3">
    <w:name w:val="WW8Num8z3"/>
    <w:rsid w:val="006107E3"/>
  </w:style>
  <w:style w:type="character" w:customStyle="1" w:styleId="WW8Num8z4">
    <w:name w:val="WW8Num8z4"/>
    <w:rsid w:val="006107E3"/>
  </w:style>
  <w:style w:type="character" w:customStyle="1" w:styleId="WW8Num8z5">
    <w:name w:val="WW8Num8z5"/>
    <w:rsid w:val="006107E3"/>
  </w:style>
  <w:style w:type="character" w:customStyle="1" w:styleId="WW8Num8z6">
    <w:name w:val="WW8Num8z6"/>
    <w:rsid w:val="006107E3"/>
  </w:style>
  <w:style w:type="character" w:customStyle="1" w:styleId="WW8Num8z7">
    <w:name w:val="WW8Num8z7"/>
    <w:rsid w:val="006107E3"/>
  </w:style>
  <w:style w:type="character" w:customStyle="1" w:styleId="WW8Num8z8">
    <w:name w:val="WW8Num8z8"/>
    <w:rsid w:val="006107E3"/>
  </w:style>
  <w:style w:type="character" w:customStyle="1" w:styleId="WW8Num9z0">
    <w:name w:val="WW8Num9z0"/>
    <w:rsid w:val="006107E3"/>
    <w:rPr>
      <w:rFonts w:ascii="Times New Roman" w:hAnsi="Times New Roman" w:cs="Times New Roman" w:hint="default"/>
      <w:bCs w:val="0"/>
    </w:rPr>
  </w:style>
  <w:style w:type="character" w:customStyle="1" w:styleId="WW8Num9z1">
    <w:name w:val="WW8Num9z1"/>
    <w:rsid w:val="006107E3"/>
    <w:rPr>
      <w:rFonts w:ascii="Courier New" w:hAnsi="Courier New" w:cs="Courier New" w:hint="default"/>
      <w:bCs w:val="0"/>
    </w:rPr>
  </w:style>
  <w:style w:type="character" w:customStyle="1" w:styleId="WW8Num9z2">
    <w:name w:val="WW8Num9z2"/>
    <w:rsid w:val="006107E3"/>
    <w:rPr>
      <w:rFonts w:ascii="Wingdings" w:hAnsi="Wingdings" w:hint="default"/>
      <w:bCs w:val="0"/>
    </w:rPr>
  </w:style>
  <w:style w:type="character" w:customStyle="1" w:styleId="WW8Num9z3">
    <w:name w:val="WW8Num9z3"/>
    <w:rsid w:val="006107E3"/>
    <w:rPr>
      <w:rFonts w:ascii="Symbol" w:hAnsi="Symbol" w:hint="default"/>
      <w:bCs w:val="0"/>
    </w:rPr>
  </w:style>
  <w:style w:type="character" w:customStyle="1" w:styleId="WW8Num10z0">
    <w:name w:val="WW8Num10z0"/>
    <w:rsid w:val="006107E3"/>
    <w:rPr>
      <w:rFonts w:ascii="Times New Roman" w:hAnsi="Times New Roman" w:cs="Times New Roman" w:hint="default"/>
      <w:bCs w:val="0"/>
      <w:sz w:val="22"/>
    </w:rPr>
  </w:style>
  <w:style w:type="character" w:customStyle="1" w:styleId="WW8Num10z1">
    <w:name w:val="WW8Num10z1"/>
    <w:rsid w:val="006107E3"/>
    <w:rPr>
      <w:rFonts w:ascii="Courier New" w:hAnsi="Courier New" w:cs="Courier New" w:hint="default"/>
      <w:bCs w:val="0"/>
    </w:rPr>
  </w:style>
  <w:style w:type="character" w:customStyle="1" w:styleId="WW8Num10z2">
    <w:name w:val="WW8Num10z2"/>
    <w:rsid w:val="006107E3"/>
    <w:rPr>
      <w:rFonts w:ascii="Wingdings" w:hAnsi="Wingdings" w:hint="default"/>
      <w:bCs w:val="0"/>
    </w:rPr>
  </w:style>
  <w:style w:type="character" w:customStyle="1" w:styleId="WW8Num10z3">
    <w:name w:val="WW8Num10z3"/>
    <w:rsid w:val="006107E3"/>
    <w:rPr>
      <w:rFonts w:ascii="Symbol" w:hAnsi="Symbol" w:hint="default"/>
      <w:bCs w:val="0"/>
    </w:rPr>
  </w:style>
  <w:style w:type="character" w:customStyle="1" w:styleId="WW8Num11z0">
    <w:name w:val="WW8Num11z0"/>
    <w:rsid w:val="006107E3"/>
    <w:rPr>
      <w:rFonts w:ascii="Symbol" w:hAnsi="Symbol" w:hint="default"/>
      <w:bCs w:val="0"/>
      <w:sz w:val="24"/>
    </w:rPr>
  </w:style>
  <w:style w:type="character" w:customStyle="1" w:styleId="WW8Num11z1">
    <w:name w:val="WW8Num11z1"/>
    <w:rsid w:val="006107E3"/>
    <w:rPr>
      <w:rFonts w:ascii="Courier New" w:hAnsi="Courier New" w:cs="Courier New" w:hint="default"/>
      <w:bCs w:val="0"/>
    </w:rPr>
  </w:style>
  <w:style w:type="character" w:customStyle="1" w:styleId="WW8Num11z2">
    <w:name w:val="WW8Num11z2"/>
    <w:rsid w:val="006107E3"/>
    <w:rPr>
      <w:rFonts w:ascii="Wingdings" w:hAnsi="Wingdings" w:hint="default"/>
      <w:bCs w:val="0"/>
    </w:rPr>
  </w:style>
  <w:style w:type="character" w:customStyle="1" w:styleId="WW8Num12z0">
    <w:name w:val="WW8Num12z0"/>
    <w:rsid w:val="006107E3"/>
    <w:rPr>
      <w:rFonts w:ascii="Arial" w:hAnsi="Arial" w:cs="Arial" w:hint="default"/>
      <w:bCs w:val="0"/>
    </w:rPr>
  </w:style>
  <w:style w:type="character" w:customStyle="1" w:styleId="WW8Num12z1">
    <w:name w:val="WW8Num12z1"/>
    <w:rsid w:val="006107E3"/>
    <w:rPr>
      <w:rFonts w:ascii="Courier New" w:hAnsi="Courier New" w:cs="Courier New" w:hint="default"/>
      <w:bCs w:val="0"/>
    </w:rPr>
  </w:style>
  <w:style w:type="character" w:customStyle="1" w:styleId="WW8Num12z2">
    <w:name w:val="WW8Num12z2"/>
    <w:rsid w:val="006107E3"/>
    <w:rPr>
      <w:rFonts w:ascii="Wingdings" w:hAnsi="Wingdings" w:hint="default"/>
      <w:bCs w:val="0"/>
    </w:rPr>
  </w:style>
  <w:style w:type="character" w:customStyle="1" w:styleId="WW8Num12z3">
    <w:name w:val="WW8Num12z3"/>
    <w:rsid w:val="006107E3"/>
    <w:rPr>
      <w:rFonts w:ascii="Symbol" w:hAnsi="Symbol" w:hint="default"/>
      <w:bCs w:val="0"/>
    </w:rPr>
  </w:style>
  <w:style w:type="character" w:customStyle="1" w:styleId="WW8Num13z0">
    <w:name w:val="WW8Num13z0"/>
    <w:rsid w:val="006107E3"/>
    <w:rPr>
      <w:rFonts w:ascii="Garamond" w:hAnsi="Garamond" w:hint="default"/>
      <w:bCs w:val="0"/>
    </w:rPr>
  </w:style>
  <w:style w:type="character" w:customStyle="1" w:styleId="WW8Num13z1">
    <w:name w:val="WW8Num13z1"/>
    <w:rsid w:val="006107E3"/>
    <w:rPr>
      <w:rFonts w:ascii="Courier New" w:hAnsi="Courier New" w:cs="Courier New" w:hint="default"/>
      <w:bCs w:val="0"/>
    </w:rPr>
  </w:style>
  <w:style w:type="character" w:customStyle="1" w:styleId="WW8Num13z2">
    <w:name w:val="WW8Num13z2"/>
    <w:rsid w:val="006107E3"/>
    <w:rPr>
      <w:rFonts w:ascii="Wingdings" w:hAnsi="Wingdings" w:hint="default"/>
      <w:bCs w:val="0"/>
    </w:rPr>
  </w:style>
  <w:style w:type="character" w:customStyle="1" w:styleId="WW8Num13z3">
    <w:name w:val="WW8Num13z3"/>
    <w:rsid w:val="006107E3"/>
    <w:rPr>
      <w:rFonts w:ascii="Symbol" w:hAnsi="Symbol" w:hint="default"/>
      <w:bCs w:val="0"/>
    </w:rPr>
  </w:style>
  <w:style w:type="character" w:customStyle="1" w:styleId="WW8Num14z0">
    <w:name w:val="WW8Num14z0"/>
    <w:rsid w:val="006107E3"/>
    <w:rPr>
      <w:rFonts w:ascii="Times New Roman" w:hAnsi="Times New Roman" w:cs="Times New Roman" w:hint="default"/>
      <w:b w:val="0"/>
      <w:bCs w:val="0"/>
      <w:i w:val="0"/>
      <w:iCs w:val="0"/>
      <w:caps w:val="0"/>
      <w:smallCaps w:val="0"/>
      <w:strike w:val="0"/>
      <w:dstrike w:val="0"/>
      <w:noProof w:val="0"/>
      <w:vanish w:val="0"/>
      <w:webHidden w:val="0"/>
      <w:color w:val="000000"/>
      <w:spacing w:val="0"/>
      <w:kern w:val="2"/>
      <w:position w:val="0"/>
      <w:sz w:val="2"/>
      <w:u w:val="none"/>
      <w:effect w:val="none"/>
      <w:vertAlign w:val="baseline"/>
      <w:lang w:val="x-none"/>
      <w:specVanish w:val="0"/>
    </w:rPr>
  </w:style>
  <w:style w:type="character" w:customStyle="1" w:styleId="WW8Num14z1">
    <w:name w:val="WW8Num14z1"/>
    <w:rsid w:val="006107E3"/>
    <w:rPr>
      <w:i w:val="0"/>
      <w:iCs w:val="0"/>
    </w:rPr>
  </w:style>
  <w:style w:type="character" w:customStyle="1" w:styleId="WW8Num14z2">
    <w:name w:val="WW8Num14z2"/>
    <w:rsid w:val="006107E3"/>
  </w:style>
  <w:style w:type="character" w:customStyle="1" w:styleId="WW8Num14z3">
    <w:name w:val="WW8Num14z3"/>
    <w:rsid w:val="006107E3"/>
  </w:style>
  <w:style w:type="character" w:customStyle="1" w:styleId="WW8Num14z4">
    <w:name w:val="WW8Num14z4"/>
    <w:rsid w:val="006107E3"/>
  </w:style>
  <w:style w:type="character" w:customStyle="1" w:styleId="WW8Num14z5">
    <w:name w:val="WW8Num14z5"/>
    <w:rsid w:val="006107E3"/>
  </w:style>
  <w:style w:type="character" w:customStyle="1" w:styleId="WW8Num14z6">
    <w:name w:val="WW8Num14z6"/>
    <w:rsid w:val="006107E3"/>
  </w:style>
  <w:style w:type="character" w:customStyle="1" w:styleId="WW8Num14z7">
    <w:name w:val="WW8Num14z7"/>
    <w:rsid w:val="006107E3"/>
  </w:style>
  <w:style w:type="character" w:customStyle="1" w:styleId="WW8Num14z8">
    <w:name w:val="WW8Num14z8"/>
    <w:rsid w:val="006107E3"/>
  </w:style>
  <w:style w:type="character" w:customStyle="1" w:styleId="WW8Num15z0">
    <w:name w:val="WW8Num15z0"/>
    <w:rsid w:val="006107E3"/>
    <w:rPr>
      <w:bCs w:val="0"/>
    </w:rPr>
  </w:style>
  <w:style w:type="character" w:customStyle="1" w:styleId="WW8Num16z0">
    <w:name w:val="WW8Num16z0"/>
    <w:rsid w:val="006107E3"/>
    <w:rPr>
      <w:bCs w:val="0"/>
    </w:rPr>
  </w:style>
  <w:style w:type="character" w:customStyle="1" w:styleId="WW8Num16z1">
    <w:name w:val="WW8Num16z1"/>
    <w:rsid w:val="006107E3"/>
  </w:style>
  <w:style w:type="character" w:customStyle="1" w:styleId="WW8Num16z2">
    <w:name w:val="WW8Num16z2"/>
    <w:rsid w:val="006107E3"/>
  </w:style>
  <w:style w:type="character" w:customStyle="1" w:styleId="WW8Num16z3">
    <w:name w:val="WW8Num16z3"/>
    <w:rsid w:val="006107E3"/>
  </w:style>
  <w:style w:type="character" w:customStyle="1" w:styleId="WW8Num16z4">
    <w:name w:val="WW8Num16z4"/>
    <w:rsid w:val="006107E3"/>
  </w:style>
  <w:style w:type="character" w:customStyle="1" w:styleId="WW8Num16z5">
    <w:name w:val="WW8Num16z5"/>
    <w:rsid w:val="006107E3"/>
  </w:style>
  <w:style w:type="character" w:customStyle="1" w:styleId="WW8Num16z6">
    <w:name w:val="WW8Num16z6"/>
    <w:rsid w:val="006107E3"/>
  </w:style>
  <w:style w:type="character" w:customStyle="1" w:styleId="WW8Num16z7">
    <w:name w:val="WW8Num16z7"/>
    <w:rsid w:val="006107E3"/>
  </w:style>
  <w:style w:type="character" w:customStyle="1" w:styleId="WW8Num16z8">
    <w:name w:val="WW8Num16z8"/>
    <w:rsid w:val="006107E3"/>
  </w:style>
  <w:style w:type="character" w:customStyle="1" w:styleId="WW8Num17z0">
    <w:name w:val="WW8Num17z0"/>
    <w:rsid w:val="006107E3"/>
    <w:rPr>
      <w:bCs w:val="0"/>
    </w:rPr>
  </w:style>
  <w:style w:type="character" w:customStyle="1" w:styleId="WW8Num17z1">
    <w:name w:val="WW8Num17z1"/>
    <w:rsid w:val="006107E3"/>
  </w:style>
  <w:style w:type="character" w:customStyle="1" w:styleId="WW8Num17z2">
    <w:name w:val="WW8Num17z2"/>
    <w:rsid w:val="006107E3"/>
  </w:style>
  <w:style w:type="character" w:customStyle="1" w:styleId="WW8Num17z3">
    <w:name w:val="WW8Num17z3"/>
    <w:rsid w:val="006107E3"/>
  </w:style>
  <w:style w:type="character" w:customStyle="1" w:styleId="WW8Num17z4">
    <w:name w:val="WW8Num17z4"/>
    <w:rsid w:val="006107E3"/>
  </w:style>
  <w:style w:type="character" w:customStyle="1" w:styleId="WW8Num17z5">
    <w:name w:val="WW8Num17z5"/>
    <w:rsid w:val="006107E3"/>
  </w:style>
  <w:style w:type="character" w:customStyle="1" w:styleId="WW8Num17z6">
    <w:name w:val="WW8Num17z6"/>
    <w:rsid w:val="006107E3"/>
  </w:style>
  <w:style w:type="character" w:customStyle="1" w:styleId="WW8Num17z7">
    <w:name w:val="WW8Num17z7"/>
    <w:rsid w:val="006107E3"/>
  </w:style>
  <w:style w:type="character" w:customStyle="1" w:styleId="WW8Num17z8">
    <w:name w:val="WW8Num17z8"/>
    <w:rsid w:val="006107E3"/>
  </w:style>
  <w:style w:type="character" w:customStyle="1" w:styleId="WW8Num18z0">
    <w:name w:val="WW8Num18z0"/>
    <w:rsid w:val="006107E3"/>
    <w:rPr>
      <w:bCs w:val="0"/>
    </w:rPr>
  </w:style>
  <w:style w:type="character" w:customStyle="1" w:styleId="WW8Num18z1">
    <w:name w:val="WW8Num18z1"/>
    <w:rsid w:val="006107E3"/>
  </w:style>
  <w:style w:type="character" w:customStyle="1" w:styleId="WW8Num18z2">
    <w:name w:val="WW8Num18z2"/>
    <w:rsid w:val="006107E3"/>
  </w:style>
  <w:style w:type="character" w:customStyle="1" w:styleId="WW8Num18z3">
    <w:name w:val="WW8Num18z3"/>
    <w:rsid w:val="006107E3"/>
  </w:style>
  <w:style w:type="character" w:customStyle="1" w:styleId="WW8Num18z4">
    <w:name w:val="WW8Num18z4"/>
    <w:rsid w:val="006107E3"/>
  </w:style>
  <w:style w:type="character" w:customStyle="1" w:styleId="WW8Num18z5">
    <w:name w:val="WW8Num18z5"/>
    <w:rsid w:val="006107E3"/>
  </w:style>
  <w:style w:type="character" w:customStyle="1" w:styleId="WW8Num18z6">
    <w:name w:val="WW8Num18z6"/>
    <w:rsid w:val="006107E3"/>
  </w:style>
  <w:style w:type="character" w:customStyle="1" w:styleId="WW8Num18z7">
    <w:name w:val="WW8Num18z7"/>
    <w:rsid w:val="006107E3"/>
  </w:style>
  <w:style w:type="character" w:customStyle="1" w:styleId="WW8Num18z8">
    <w:name w:val="WW8Num18z8"/>
    <w:rsid w:val="006107E3"/>
  </w:style>
  <w:style w:type="character" w:customStyle="1" w:styleId="WW8Num19z0">
    <w:name w:val="WW8Num19z0"/>
    <w:rsid w:val="006107E3"/>
  </w:style>
  <w:style w:type="character" w:customStyle="1" w:styleId="WW8Num19z1">
    <w:name w:val="WW8Num19z1"/>
    <w:rsid w:val="006107E3"/>
  </w:style>
  <w:style w:type="character" w:customStyle="1" w:styleId="WW8Num19z2">
    <w:name w:val="WW8Num19z2"/>
    <w:rsid w:val="006107E3"/>
  </w:style>
  <w:style w:type="character" w:customStyle="1" w:styleId="WW8Num19z3">
    <w:name w:val="WW8Num19z3"/>
    <w:rsid w:val="006107E3"/>
  </w:style>
  <w:style w:type="character" w:customStyle="1" w:styleId="WW8Num19z4">
    <w:name w:val="WW8Num19z4"/>
    <w:rsid w:val="006107E3"/>
  </w:style>
  <w:style w:type="character" w:customStyle="1" w:styleId="WW8Num19z5">
    <w:name w:val="WW8Num19z5"/>
    <w:rsid w:val="006107E3"/>
  </w:style>
  <w:style w:type="character" w:customStyle="1" w:styleId="WW8Num19z6">
    <w:name w:val="WW8Num19z6"/>
    <w:rsid w:val="006107E3"/>
  </w:style>
  <w:style w:type="character" w:customStyle="1" w:styleId="WW8Num19z7">
    <w:name w:val="WW8Num19z7"/>
    <w:rsid w:val="006107E3"/>
  </w:style>
  <w:style w:type="character" w:customStyle="1" w:styleId="WW8Num19z8">
    <w:name w:val="WW8Num19z8"/>
    <w:rsid w:val="006107E3"/>
  </w:style>
  <w:style w:type="character" w:customStyle="1" w:styleId="WW8Num20z0">
    <w:name w:val="WW8Num20z0"/>
    <w:rsid w:val="006107E3"/>
    <w:rPr>
      <w:rFonts w:ascii="Arial" w:hAnsi="Arial" w:cs="Arial" w:hint="default"/>
      <w:bCs w:val="0"/>
    </w:rPr>
  </w:style>
  <w:style w:type="character" w:customStyle="1" w:styleId="WW8Num20z1">
    <w:name w:val="WW8Num20z1"/>
    <w:rsid w:val="006107E3"/>
    <w:rPr>
      <w:rFonts w:ascii="Courier New" w:hAnsi="Courier New" w:cs="Courier New" w:hint="default"/>
      <w:bCs w:val="0"/>
    </w:rPr>
  </w:style>
  <w:style w:type="character" w:customStyle="1" w:styleId="WW8Num20z2">
    <w:name w:val="WW8Num20z2"/>
    <w:rsid w:val="006107E3"/>
    <w:rPr>
      <w:rFonts w:ascii="Wingdings" w:hAnsi="Wingdings" w:hint="default"/>
      <w:bCs w:val="0"/>
    </w:rPr>
  </w:style>
  <w:style w:type="character" w:customStyle="1" w:styleId="WW8Num20z3">
    <w:name w:val="WW8Num20z3"/>
    <w:rsid w:val="006107E3"/>
    <w:rPr>
      <w:rFonts w:ascii="Symbol" w:hAnsi="Symbol" w:hint="default"/>
      <w:bCs w:val="0"/>
    </w:rPr>
  </w:style>
  <w:style w:type="character" w:customStyle="1" w:styleId="WW8Num21z0">
    <w:name w:val="WW8Num21z0"/>
    <w:rsid w:val="006107E3"/>
    <w:rPr>
      <w:rFonts w:ascii="Symbol" w:hAnsi="Symbol" w:hint="default"/>
      <w:bCs w:val="0"/>
    </w:rPr>
  </w:style>
  <w:style w:type="character" w:customStyle="1" w:styleId="WW8Num21z1">
    <w:name w:val="WW8Num21z1"/>
    <w:rsid w:val="006107E3"/>
    <w:rPr>
      <w:rFonts w:ascii="Courier New" w:hAnsi="Courier New" w:cs="Courier New" w:hint="default"/>
      <w:bCs w:val="0"/>
    </w:rPr>
  </w:style>
  <w:style w:type="character" w:customStyle="1" w:styleId="WW8Num21z2">
    <w:name w:val="WW8Num21z2"/>
    <w:rsid w:val="006107E3"/>
    <w:rPr>
      <w:rFonts w:ascii="Wingdings" w:hAnsi="Wingdings" w:hint="default"/>
      <w:bCs w:val="0"/>
    </w:rPr>
  </w:style>
  <w:style w:type="character" w:customStyle="1" w:styleId="WW8Num22z0">
    <w:name w:val="WW8Num22z0"/>
    <w:rsid w:val="006107E3"/>
    <w:rPr>
      <w:rFonts w:ascii="Symbol" w:hAnsi="Symbol" w:hint="default"/>
      <w:bCs w:val="0"/>
    </w:rPr>
  </w:style>
  <w:style w:type="character" w:customStyle="1" w:styleId="WW8Num22z1">
    <w:name w:val="WW8Num22z1"/>
    <w:rsid w:val="006107E3"/>
    <w:rPr>
      <w:rFonts w:ascii="Courier New" w:hAnsi="Courier New" w:cs="Courier New" w:hint="default"/>
      <w:bCs w:val="0"/>
    </w:rPr>
  </w:style>
  <w:style w:type="character" w:customStyle="1" w:styleId="WW8Num22z2">
    <w:name w:val="WW8Num22z2"/>
    <w:rsid w:val="006107E3"/>
    <w:rPr>
      <w:rFonts w:ascii="Wingdings" w:hAnsi="Wingdings" w:hint="default"/>
      <w:bCs w:val="0"/>
    </w:rPr>
  </w:style>
  <w:style w:type="character" w:customStyle="1" w:styleId="WW8Num23z0">
    <w:name w:val="WW8Num23z0"/>
    <w:rsid w:val="006107E3"/>
    <w:rPr>
      <w:bCs w:val="0"/>
    </w:rPr>
  </w:style>
  <w:style w:type="character" w:customStyle="1" w:styleId="WW8Num23z4">
    <w:name w:val="WW8Num23z4"/>
    <w:rsid w:val="006107E3"/>
    <w:rPr>
      <w:rFonts w:ascii="Symbol" w:hAnsi="Symbol" w:hint="default"/>
      <w:bCs w:val="0"/>
    </w:rPr>
  </w:style>
  <w:style w:type="character" w:customStyle="1" w:styleId="WW8Num24z0">
    <w:name w:val="WW8Num24z0"/>
    <w:rsid w:val="006107E3"/>
    <w:rPr>
      <w:bCs w:val="0"/>
    </w:rPr>
  </w:style>
  <w:style w:type="character" w:customStyle="1" w:styleId="WW8Num24z1">
    <w:name w:val="WW8Num24z1"/>
    <w:rsid w:val="006107E3"/>
    <w:rPr>
      <w:rFonts w:ascii="Courier New" w:hAnsi="Courier New" w:cs="Courier New" w:hint="default"/>
      <w:bCs w:val="0"/>
    </w:rPr>
  </w:style>
  <w:style w:type="character" w:customStyle="1" w:styleId="WW8Num24z2">
    <w:name w:val="WW8Num24z2"/>
    <w:rsid w:val="006107E3"/>
    <w:rPr>
      <w:rFonts w:ascii="Wingdings" w:hAnsi="Wingdings" w:hint="default"/>
      <w:bCs w:val="0"/>
    </w:rPr>
  </w:style>
  <w:style w:type="character" w:customStyle="1" w:styleId="WW8Num24z3">
    <w:name w:val="WW8Num24z3"/>
    <w:rsid w:val="006107E3"/>
    <w:rPr>
      <w:rFonts w:ascii="Symbol" w:hAnsi="Symbol" w:hint="default"/>
      <w:bCs w:val="0"/>
    </w:rPr>
  </w:style>
  <w:style w:type="character" w:customStyle="1" w:styleId="WW8Num25z0">
    <w:name w:val="WW8Num25z0"/>
    <w:rsid w:val="006107E3"/>
    <w:rPr>
      <w:rFonts w:ascii="Arial" w:hAnsi="Arial" w:cs="Arial" w:hint="default"/>
      <w:bCs w:val="0"/>
      <w:sz w:val="24"/>
    </w:rPr>
  </w:style>
  <w:style w:type="character" w:customStyle="1" w:styleId="WW8Num25z1">
    <w:name w:val="WW8Num25z1"/>
    <w:rsid w:val="006107E3"/>
    <w:rPr>
      <w:rFonts w:ascii="Courier New" w:hAnsi="Courier New" w:cs="Courier New" w:hint="default"/>
      <w:bCs w:val="0"/>
    </w:rPr>
  </w:style>
  <w:style w:type="character" w:customStyle="1" w:styleId="WW8Num25z2">
    <w:name w:val="WW8Num25z2"/>
    <w:rsid w:val="006107E3"/>
    <w:rPr>
      <w:rFonts w:ascii="Wingdings" w:hAnsi="Wingdings" w:hint="default"/>
      <w:bCs w:val="0"/>
    </w:rPr>
  </w:style>
  <w:style w:type="character" w:customStyle="1" w:styleId="WW8Num25z3">
    <w:name w:val="WW8Num25z3"/>
    <w:rsid w:val="006107E3"/>
    <w:rPr>
      <w:rFonts w:ascii="Symbol" w:hAnsi="Symbol" w:hint="default"/>
      <w:bCs w:val="0"/>
    </w:rPr>
  </w:style>
  <w:style w:type="character" w:customStyle="1" w:styleId="WW8Num26z0">
    <w:name w:val="WW8Num26z0"/>
    <w:rsid w:val="006107E3"/>
    <w:rPr>
      <w:rFonts w:ascii="Calibri" w:hAnsi="Calibri" w:cs="Calibri" w:hint="default"/>
      <w:bCs w:val="0"/>
    </w:rPr>
  </w:style>
  <w:style w:type="character" w:customStyle="1" w:styleId="WW8Num26z1">
    <w:name w:val="WW8Num26z1"/>
    <w:rsid w:val="006107E3"/>
    <w:rPr>
      <w:rFonts w:ascii="Courier New" w:hAnsi="Courier New" w:cs="Courier New" w:hint="default"/>
      <w:bCs w:val="0"/>
    </w:rPr>
  </w:style>
  <w:style w:type="character" w:customStyle="1" w:styleId="WW8Num26z2">
    <w:name w:val="WW8Num26z2"/>
    <w:rsid w:val="006107E3"/>
    <w:rPr>
      <w:rFonts w:ascii="Wingdings" w:hAnsi="Wingdings" w:hint="default"/>
      <w:bCs w:val="0"/>
    </w:rPr>
  </w:style>
  <w:style w:type="character" w:customStyle="1" w:styleId="WW8Num26z3">
    <w:name w:val="WW8Num26z3"/>
    <w:rsid w:val="006107E3"/>
    <w:rPr>
      <w:rFonts w:ascii="Symbol" w:hAnsi="Symbol" w:hint="default"/>
      <w:bCs w:val="0"/>
    </w:rPr>
  </w:style>
  <w:style w:type="character" w:customStyle="1" w:styleId="WW8Num27z0">
    <w:name w:val="WW8Num27z0"/>
    <w:rsid w:val="006107E3"/>
    <w:rPr>
      <w:bCs w:val="0"/>
    </w:rPr>
  </w:style>
  <w:style w:type="character" w:customStyle="1" w:styleId="WW8Num27z1">
    <w:name w:val="WW8Num27z1"/>
    <w:rsid w:val="006107E3"/>
  </w:style>
  <w:style w:type="character" w:customStyle="1" w:styleId="WW8Num27z2">
    <w:name w:val="WW8Num27z2"/>
    <w:rsid w:val="006107E3"/>
  </w:style>
  <w:style w:type="character" w:customStyle="1" w:styleId="WW8Num27z3">
    <w:name w:val="WW8Num27z3"/>
    <w:rsid w:val="006107E3"/>
  </w:style>
  <w:style w:type="character" w:customStyle="1" w:styleId="WW8Num27z4">
    <w:name w:val="WW8Num27z4"/>
    <w:rsid w:val="006107E3"/>
  </w:style>
  <w:style w:type="character" w:customStyle="1" w:styleId="WW8Num27z5">
    <w:name w:val="WW8Num27z5"/>
    <w:rsid w:val="006107E3"/>
  </w:style>
  <w:style w:type="character" w:customStyle="1" w:styleId="WW8Num27z6">
    <w:name w:val="WW8Num27z6"/>
    <w:rsid w:val="006107E3"/>
  </w:style>
  <w:style w:type="character" w:customStyle="1" w:styleId="WW8Num27z7">
    <w:name w:val="WW8Num27z7"/>
    <w:rsid w:val="006107E3"/>
  </w:style>
  <w:style w:type="character" w:customStyle="1" w:styleId="WW8Num27z8">
    <w:name w:val="WW8Num27z8"/>
    <w:rsid w:val="006107E3"/>
  </w:style>
  <w:style w:type="character" w:customStyle="1" w:styleId="WW8Num28z0">
    <w:name w:val="WW8Num28z0"/>
    <w:rsid w:val="006107E3"/>
    <w:rPr>
      <w:rFonts w:ascii="Symbol" w:hAnsi="Symbol" w:hint="default"/>
      <w:bCs w:val="0"/>
    </w:rPr>
  </w:style>
  <w:style w:type="character" w:customStyle="1" w:styleId="WW8Num28z1">
    <w:name w:val="WW8Num28z1"/>
    <w:rsid w:val="006107E3"/>
    <w:rPr>
      <w:rFonts w:ascii="Courier New" w:hAnsi="Courier New" w:cs="Courier New" w:hint="default"/>
      <w:bCs w:val="0"/>
    </w:rPr>
  </w:style>
  <w:style w:type="character" w:customStyle="1" w:styleId="WW8Num28z2">
    <w:name w:val="WW8Num28z2"/>
    <w:rsid w:val="006107E3"/>
    <w:rPr>
      <w:rFonts w:ascii="Wingdings" w:hAnsi="Wingdings" w:hint="default"/>
      <w:bCs w:val="0"/>
    </w:rPr>
  </w:style>
  <w:style w:type="character" w:customStyle="1" w:styleId="WW8Num29z0">
    <w:name w:val="WW8Num29z0"/>
    <w:rsid w:val="006107E3"/>
    <w:rPr>
      <w:rFonts w:ascii="Garamond" w:hAnsi="Garamond" w:hint="default"/>
      <w:bCs w:val="0"/>
      <w:color w:val="008080"/>
      <w:kern w:val="2"/>
      <w:sz w:val="24"/>
    </w:rPr>
  </w:style>
  <w:style w:type="character" w:customStyle="1" w:styleId="WW8Num29z1">
    <w:name w:val="WW8Num29z1"/>
    <w:rsid w:val="006107E3"/>
    <w:rPr>
      <w:rFonts w:ascii="Courier New" w:hAnsi="Courier New" w:cs="Courier New" w:hint="default"/>
      <w:bCs w:val="0"/>
    </w:rPr>
  </w:style>
  <w:style w:type="character" w:customStyle="1" w:styleId="WW8Num29z2">
    <w:name w:val="WW8Num29z2"/>
    <w:rsid w:val="006107E3"/>
    <w:rPr>
      <w:rFonts w:ascii="Wingdings" w:hAnsi="Wingdings" w:hint="default"/>
      <w:bCs w:val="0"/>
    </w:rPr>
  </w:style>
  <w:style w:type="character" w:customStyle="1" w:styleId="WW8Num29z3">
    <w:name w:val="WW8Num29z3"/>
    <w:rsid w:val="006107E3"/>
    <w:rPr>
      <w:rFonts w:ascii="Symbol" w:hAnsi="Symbol" w:hint="default"/>
      <w:bCs w:val="0"/>
    </w:rPr>
  </w:style>
  <w:style w:type="character" w:customStyle="1" w:styleId="WW8Num30z0">
    <w:name w:val="WW8Num30z0"/>
    <w:rsid w:val="006107E3"/>
    <w:rPr>
      <w:rFonts w:ascii="Times New Roman" w:hAnsi="Times New Roman" w:cs="Times New Roman" w:hint="default"/>
      <w:bCs w:val="0"/>
      <w:sz w:val="22"/>
    </w:rPr>
  </w:style>
  <w:style w:type="character" w:customStyle="1" w:styleId="WW8Num30z1">
    <w:name w:val="WW8Num30z1"/>
    <w:rsid w:val="006107E3"/>
    <w:rPr>
      <w:rFonts w:ascii="Courier New" w:hAnsi="Courier New" w:cs="Courier New" w:hint="default"/>
      <w:bCs w:val="0"/>
    </w:rPr>
  </w:style>
  <w:style w:type="character" w:customStyle="1" w:styleId="WW8Num30z2">
    <w:name w:val="WW8Num30z2"/>
    <w:rsid w:val="006107E3"/>
    <w:rPr>
      <w:rFonts w:ascii="Wingdings" w:hAnsi="Wingdings" w:hint="default"/>
      <w:bCs w:val="0"/>
    </w:rPr>
  </w:style>
  <w:style w:type="character" w:customStyle="1" w:styleId="WW8Num30z3">
    <w:name w:val="WW8Num30z3"/>
    <w:rsid w:val="006107E3"/>
    <w:rPr>
      <w:rFonts w:ascii="Symbol" w:hAnsi="Symbol" w:hint="default"/>
      <w:bCs w:val="0"/>
    </w:rPr>
  </w:style>
  <w:style w:type="character" w:customStyle="1" w:styleId="WW8Num31z0">
    <w:name w:val="WW8Num31z0"/>
    <w:rsid w:val="006107E3"/>
    <w:rPr>
      <w:rFonts w:ascii="Symbol" w:hAnsi="Symbol" w:hint="default"/>
      <w:bCs w:val="0"/>
    </w:rPr>
  </w:style>
  <w:style w:type="character" w:customStyle="1" w:styleId="WW8Num31z1">
    <w:name w:val="WW8Num31z1"/>
    <w:rsid w:val="006107E3"/>
    <w:rPr>
      <w:rFonts w:ascii="Courier New" w:hAnsi="Courier New" w:cs="Courier New" w:hint="default"/>
      <w:bCs w:val="0"/>
    </w:rPr>
  </w:style>
  <w:style w:type="character" w:customStyle="1" w:styleId="WW8Num31z2">
    <w:name w:val="WW8Num31z2"/>
    <w:rsid w:val="006107E3"/>
    <w:rPr>
      <w:rFonts w:ascii="Wingdings" w:hAnsi="Wingdings" w:hint="default"/>
      <w:bCs w:val="0"/>
    </w:rPr>
  </w:style>
  <w:style w:type="character" w:customStyle="1" w:styleId="WW8Num32z0">
    <w:name w:val="WW8Num32z0"/>
    <w:rsid w:val="006107E3"/>
    <w:rPr>
      <w:bCs w:val="0"/>
    </w:rPr>
  </w:style>
  <w:style w:type="character" w:customStyle="1" w:styleId="WW8Num32z1">
    <w:name w:val="WW8Num32z1"/>
    <w:rsid w:val="006107E3"/>
  </w:style>
  <w:style w:type="character" w:customStyle="1" w:styleId="WW8Num32z2">
    <w:name w:val="WW8Num32z2"/>
    <w:rsid w:val="006107E3"/>
  </w:style>
  <w:style w:type="character" w:customStyle="1" w:styleId="WW8Num32z3">
    <w:name w:val="WW8Num32z3"/>
    <w:rsid w:val="006107E3"/>
  </w:style>
  <w:style w:type="character" w:customStyle="1" w:styleId="WW8Num32z4">
    <w:name w:val="WW8Num32z4"/>
    <w:rsid w:val="006107E3"/>
  </w:style>
  <w:style w:type="character" w:customStyle="1" w:styleId="WW8Num32z5">
    <w:name w:val="WW8Num32z5"/>
    <w:rsid w:val="006107E3"/>
  </w:style>
  <w:style w:type="character" w:customStyle="1" w:styleId="WW8Num32z6">
    <w:name w:val="WW8Num32z6"/>
    <w:rsid w:val="006107E3"/>
  </w:style>
  <w:style w:type="character" w:customStyle="1" w:styleId="WW8Num32z7">
    <w:name w:val="WW8Num32z7"/>
    <w:rsid w:val="006107E3"/>
  </w:style>
  <w:style w:type="character" w:customStyle="1" w:styleId="WW8Num32z8">
    <w:name w:val="WW8Num32z8"/>
    <w:rsid w:val="006107E3"/>
  </w:style>
  <w:style w:type="character" w:customStyle="1" w:styleId="WW8Num33z0">
    <w:name w:val="WW8Num33z0"/>
    <w:rsid w:val="006107E3"/>
    <w:rPr>
      <w:rFonts w:ascii="Calibri" w:hAnsi="Calibri" w:cs="Calibri" w:hint="default"/>
      <w:bCs w:val="0"/>
    </w:rPr>
  </w:style>
  <w:style w:type="character" w:customStyle="1" w:styleId="WW8Num33z1">
    <w:name w:val="WW8Num33z1"/>
    <w:rsid w:val="006107E3"/>
    <w:rPr>
      <w:rFonts w:ascii="Courier New" w:hAnsi="Courier New" w:cs="Courier New" w:hint="default"/>
      <w:bCs w:val="0"/>
    </w:rPr>
  </w:style>
  <w:style w:type="character" w:customStyle="1" w:styleId="WW8Num33z2">
    <w:name w:val="WW8Num33z2"/>
    <w:rsid w:val="006107E3"/>
    <w:rPr>
      <w:rFonts w:ascii="Wingdings" w:hAnsi="Wingdings" w:hint="default"/>
      <w:bCs w:val="0"/>
    </w:rPr>
  </w:style>
  <w:style w:type="character" w:customStyle="1" w:styleId="WW8Num33z3">
    <w:name w:val="WW8Num33z3"/>
    <w:rsid w:val="006107E3"/>
    <w:rPr>
      <w:rFonts w:ascii="Symbol" w:hAnsi="Symbol" w:hint="default"/>
      <w:bCs w:val="0"/>
    </w:rPr>
  </w:style>
  <w:style w:type="character" w:customStyle="1" w:styleId="WW8Num34z0">
    <w:name w:val="WW8Num34z0"/>
    <w:rsid w:val="006107E3"/>
    <w:rPr>
      <w:rFonts w:ascii="Calibri" w:hAnsi="Calibri" w:cs="Calibri" w:hint="default"/>
      <w:bCs w:val="0"/>
      <w:sz w:val="24"/>
    </w:rPr>
  </w:style>
  <w:style w:type="character" w:customStyle="1" w:styleId="WW8Num34z1">
    <w:name w:val="WW8Num34z1"/>
    <w:rsid w:val="006107E3"/>
    <w:rPr>
      <w:rFonts w:ascii="Courier New" w:hAnsi="Courier New" w:cs="Courier New" w:hint="default"/>
      <w:bCs w:val="0"/>
    </w:rPr>
  </w:style>
  <w:style w:type="character" w:customStyle="1" w:styleId="WW8Num34z2">
    <w:name w:val="WW8Num34z2"/>
    <w:rsid w:val="006107E3"/>
    <w:rPr>
      <w:rFonts w:ascii="Wingdings" w:hAnsi="Wingdings" w:hint="default"/>
      <w:bCs w:val="0"/>
    </w:rPr>
  </w:style>
  <w:style w:type="character" w:customStyle="1" w:styleId="WW8Num34z3">
    <w:name w:val="WW8Num34z3"/>
    <w:rsid w:val="006107E3"/>
    <w:rPr>
      <w:rFonts w:ascii="Symbol" w:hAnsi="Symbol" w:hint="default"/>
      <w:bCs w:val="0"/>
    </w:rPr>
  </w:style>
  <w:style w:type="character" w:customStyle="1" w:styleId="WW8Num35z0">
    <w:name w:val="WW8Num35z0"/>
    <w:rsid w:val="006107E3"/>
    <w:rPr>
      <w:bCs w:val="0"/>
    </w:rPr>
  </w:style>
  <w:style w:type="character" w:customStyle="1" w:styleId="WW8Num35z1">
    <w:name w:val="WW8Num35z1"/>
    <w:rsid w:val="006107E3"/>
  </w:style>
  <w:style w:type="character" w:customStyle="1" w:styleId="WW8Num35z2">
    <w:name w:val="WW8Num35z2"/>
    <w:rsid w:val="006107E3"/>
  </w:style>
  <w:style w:type="character" w:customStyle="1" w:styleId="WW8Num35z3">
    <w:name w:val="WW8Num35z3"/>
    <w:rsid w:val="006107E3"/>
  </w:style>
  <w:style w:type="character" w:customStyle="1" w:styleId="WW8Num35z4">
    <w:name w:val="WW8Num35z4"/>
    <w:rsid w:val="006107E3"/>
  </w:style>
  <w:style w:type="character" w:customStyle="1" w:styleId="WW8Num35z5">
    <w:name w:val="WW8Num35z5"/>
    <w:rsid w:val="006107E3"/>
  </w:style>
  <w:style w:type="character" w:customStyle="1" w:styleId="WW8Num35z6">
    <w:name w:val="WW8Num35z6"/>
    <w:rsid w:val="006107E3"/>
  </w:style>
  <w:style w:type="character" w:customStyle="1" w:styleId="WW8Num35z7">
    <w:name w:val="WW8Num35z7"/>
    <w:rsid w:val="006107E3"/>
  </w:style>
  <w:style w:type="character" w:customStyle="1" w:styleId="WW8Num35z8">
    <w:name w:val="WW8Num35z8"/>
    <w:rsid w:val="006107E3"/>
  </w:style>
  <w:style w:type="character" w:customStyle="1" w:styleId="WW8Num36z0">
    <w:name w:val="WW8Num36z0"/>
    <w:rsid w:val="006107E3"/>
    <w:rPr>
      <w:bCs w:val="0"/>
    </w:rPr>
  </w:style>
  <w:style w:type="character" w:customStyle="1" w:styleId="WW8Num36z1">
    <w:name w:val="WW8Num36z1"/>
    <w:rsid w:val="006107E3"/>
  </w:style>
  <w:style w:type="character" w:customStyle="1" w:styleId="WW8Num36z2">
    <w:name w:val="WW8Num36z2"/>
    <w:rsid w:val="006107E3"/>
  </w:style>
  <w:style w:type="character" w:customStyle="1" w:styleId="WW8Num36z3">
    <w:name w:val="WW8Num36z3"/>
    <w:rsid w:val="006107E3"/>
  </w:style>
  <w:style w:type="character" w:customStyle="1" w:styleId="WW8Num36z4">
    <w:name w:val="WW8Num36z4"/>
    <w:rsid w:val="006107E3"/>
  </w:style>
  <w:style w:type="character" w:customStyle="1" w:styleId="WW8Num36z5">
    <w:name w:val="WW8Num36z5"/>
    <w:rsid w:val="006107E3"/>
  </w:style>
  <w:style w:type="character" w:customStyle="1" w:styleId="WW8Num36z6">
    <w:name w:val="WW8Num36z6"/>
    <w:rsid w:val="006107E3"/>
  </w:style>
  <w:style w:type="character" w:customStyle="1" w:styleId="WW8Num36z7">
    <w:name w:val="WW8Num36z7"/>
    <w:rsid w:val="006107E3"/>
  </w:style>
  <w:style w:type="character" w:customStyle="1" w:styleId="WW8Num36z8">
    <w:name w:val="WW8Num36z8"/>
    <w:rsid w:val="006107E3"/>
  </w:style>
  <w:style w:type="character" w:customStyle="1" w:styleId="WW8Num37z0">
    <w:name w:val="WW8Num37z0"/>
    <w:rsid w:val="006107E3"/>
    <w:rPr>
      <w:rFonts w:ascii="Arial" w:hAnsi="Arial" w:cs="Arial" w:hint="default"/>
      <w:bCs w:val="0"/>
    </w:rPr>
  </w:style>
  <w:style w:type="character" w:customStyle="1" w:styleId="WW8Num37z1">
    <w:name w:val="WW8Num37z1"/>
    <w:rsid w:val="006107E3"/>
    <w:rPr>
      <w:rFonts w:ascii="Courier New" w:hAnsi="Courier New" w:cs="Courier New" w:hint="default"/>
      <w:bCs w:val="0"/>
    </w:rPr>
  </w:style>
  <w:style w:type="character" w:customStyle="1" w:styleId="WW8Num37z2">
    <w:name w:val="WW8Num37z2"/>
    <w:rsid w:val="006107E3"/>
    <w:rPr>
      <w:rFonts w:ascii="Wingdings" w:hAnsi="Wingdings" w:hint="default"/>
      <w:bCs w:val="0"/>
    </w:rPr>
  </w:style>
  <w:style w:type="character" w:customStyle="1" w:styleId="WW8Num37z3">
    <w:name w:val="WW8Num37z3"/>
    <w:rsid w:val="006107E3"/>
    <w:rPr>
      <w:rFonts w:ascii="Symbol" w:hAnsi="Symbol" w:hint="default"/>
      <w:bCs w:val="0"/>
    </w:rPr>
  </w:style>
  <w:style w:type="character" w:customStyle="1" w:styleId="WW8Num38z0">
    <w:name w:val="WW8Num38z0"/>
    <w:rsid w:val="006107E3"/>
    <w:rPr>
      <w:rFonts w:ascii="Calibri" w:hAnsi="Calibri" w:cs="Calibri" w:hint="default"/>
    </w:rPr>
  </w:style>
  <w:style w:type="character" w:customStyle="1" w:styleId="WW8Num38z1">
    <w:name w:val="WW8Num38z1"/>
    <w:rsid w:val="006107E3"/>
  </w:style>
  <w:style w:type="character" w:customStyle="1" w:styleId="WW8Num38z2">
    <w:name w:val="WW8Num38z2"/>
    <w:rsid w:val="006107E3"/>
  </w:style>
  <w:style w:type="character" w:customStyle="1" w:styleId="WW8Num38z3">
    <w:name w:val="WW8Num38z3"/>
    <w:rsid w:val="006107E3"/>
  </w:style>
  <w:style w:type="character" w:customStyle="1" w:styleId="WW8Num38z4">
    <w:name w:val="WW8Num38z4"/>
    <w:rsid w:val="006107E3"/>
  </w:style>
  <w:style w:type="character" w:customStyle="1" w:styleId="WW8Num38z5">
    <w:name w:val="WW8Num38z5"/>
    <w:rsid w:val="006107E3"/>
  </w:style>
  <w:style w:type="character" w:customStyle="1" w:styleId="WW8Num38z6">
    <w:name w:val="WW8Num38z6"/>
    <w:rsid w:val="006107E3"/>
  </w:style>
  <w:style w:type="character" w:customStyle="1" w:styleId="WW8Num38z7">
    <w:name w:val="WW8Num38z7"/>
    <w:rsid w:val="006107E3"/>
  </w:style>
  <w:style w:type="character" w:customStyle="1" w:styleId="WW8Num38z8">
    <w:name w:val="WW8Num38z8"/>
    <w:rsid w:val="006107E3"/>
  </w:style>
  <w:style w:type="character" w:customStyle="1" w:styleId="WW8Num39z0">
    <w:name w:val="WW8Num39z0"/>
    <w:rsid w:val="006107E3"/>
    <w:rPr>
      <w:rFonts w:ascii="Garamond" w:hAnsi="Garamond" w:hint="default"/>
      <w:bCs w:val="0"/>
      <w:sz w:val="24"/>
    </w:rPr>
  </w:style>
  <w:style w:type="character" w:customStyle="1" w:styleId="WW8Num39z1">
    <w:name w:val="WW8Num39z1"/>
    <w:rsid w:val="006107E3"/>
    <w:rPr>
      <w:rFonts w:ascii="Courier New" w:hAnsi="Courier New" w:cs="Courier New" w:hint="default"/>
      <w:bCs w:val="0"/>
    </w:rPr>
  </w:style>
  <w:style w:type="character" w:customStyle="1" w:styleId="WW8Num39z2">
    <w:name w:val="WW8Num39z2"/>
    <w:rsid w:val="006107E3"/>
    <w:rPr>
      <w:rFonts w:ascii="Wingdings" w:hAnsi="Wingdings" w:hint="default"/>
      <w:bCs w:val="0"/>
    </w:rPr>
  </w:style>
  <w:style w:type="character" w:customStyle="1" w:styleId="WW8Num39z3">
    <w:name w:val="WW8Num39z3"/>
    <w:rsid w:val="006107E3"/>
    <w:rPr>
      <w:rFonts w:ascii="Symbol" w:hAnsi="Symbol" w:hint="default"/>
      <w:bCs w:val="0"/>
    </w:rPr>
  </w:style>
  <w:style w:type="character" w:customStyle="1" w:styleId="WW8Num40z0">
    <w:name w:val="WW8Num40z0"/>
    <w:rsid w:val="006107E3"/>
    <w:rPr>
      <w:rFonts w:ascii="Garamond" w:hAnsi="Garamond" w:hint="default"/>
      <w:bCs w:val="0"/>
      <w:sz w:val="24"/>
    </w:rPr>
  </w:style>
  <w:style w:type="character" w:customStyle="1" w:styleId="WW8Num40z1">
    <w:name w:val="WW8Num40z1"/>
    <w:rsid w:val="006107E3"/>
    <w:rPr>
      <w:rFonts w:ascii="Courier New" w:hAnsi="Courier New" w:cs="Courier New" w:hint="default"/>
      <w:bCs w:val="0"/>
    </w:rPr>
  </w:style>
  <w:style w:type="character" w:customStyle="1" w:styleId="WW8Num40z2">
    <w:name w:val="WW8Num40z2"/>
    <w:rsid w:val="006107E3"/>
    <w:rPr>
      <w:rFonts w:ascii="Wingdings" w:hAnsi="Wingdings" w:hint="default"/>
      <w:bCs w:val="0"/>
    </w:rPr>
  </w:style>
  <w:style w:type="character" w:customStyle="1" w:styleId="WW8Num40z3">
    <w:name w:val="WW8Num40z3"/>
    <w:rsid w:val="006107E3"/>
    <w:rPr>
      <w:rFonts w:ascii="Symbol" w:hAnsi="Symbol" w:hint="default"/>
      <w:bCs w:val="0"/>
    </w:rPr>
  </w:style>
  <w:style w:type="character" w:customStyle="1" w:styleId="WW8Num41z0">
    <w:name w:val="WW8Num41z0"/>
    <w:rsid w:val="006107E3"/>
    <w:rPr>
      <w:bCs w:val="0"/>
    </w:rPr>
  </w:style>
  <w:style w:type="character" w:customStyle="1" w:styleId="WW8Num41z1">
    <w:name w:val="WW8Num41z1"/>
    <w:rsid w:val="006107E3"/>
  </w:style>
  <w:style w:type="character" w:customStyle="1" w:styleId="WW8Num41z2">
    <w:name w:val="WW8Num41z2"/>
    <w:rsid w:val="006107E3"/>
  </w:style>
  <w:style w:type="character" w:customStyle="1" w:styleId="WW8Num41z3">
    <w:name w:val="WW8Num41z3"/>
    <w:rsid w:val="006107E3"/>
  </w:style>
  <w:style w:type="character" w:customStyle="1" w:styleId="WW8Num41z4">
    <w:name w:val="WW8Num41z4"/>
    <w:rsid w:val="006107E3"/>
  </w:style>
  <w:style w:type="character" w:customStyle="1" w:styleId="WW8Num41z5">
    <w:name w:val="WW8Num41z5"/>
    <w:rsid w:val="006107E3"/>
  </w:style>
  <w:style w:type="character" w:customStyle="1" w:styleId="WW8Num41z6">
    <w:name w:val="WW8Num41z6"/>
    <w:rsid w:val="006107E3"/>
  </w:style>
  <w:style w:type="character" w:customStyle="1" w:styleId="WW8Num41z7">
    <w:name w:val="WW8Num41z7"/>
    <w:rsid w:val="006107E3"/>
  </w:style>
  <w:style w:type="character" w:customStyle="1" w:styleId="WW8Num41z8">
    <w:name w:val="WW8Num41z8"/>
    <w:rsid w:val="006107E3"/>
  </w:style>
  <w:style w:type="character" w:customStyle="1" w:styleId="WW8Num42z0">
    <w:name w:val="WW8Num42z0"/>
    <w:rsid w:val="006107E3"/>
    <w:rPr>
      <w:rFonts w:ascii="Symbol" w:hAnsi="Symbol" w:hint="default"/>
      <w:bCs w:val="0"/>
    </w:rPr>
  </w:style>
  <w:style w:type="character" w:customStyle="1" w:styleId="WW8Num42z5">
    <w:name w:val="WW8Num42z5"/>
    <w:rsid w:val="006107E3"/>
    <w:rPr>
      <w:bCs w:val="0"/>
    </w:rPr>
  </w:style>
  <w:style w:type="character" w:customStyle="1" w:styleId="WW8Num43z0">
    <w:name w:val="WW8Num43z0"/>
    <w:rsid w:val="006107E3"/>
    <w:rPr>
      <w:rFonts w:ascii="Calibri" w:hAnsi="Calibri" w:cs="Calibri" w:hint="default"/>
      <w:bCs w:val="0"/>
    </w:rPr>
  </w:style>
  <w:style w:type="character" w:customStyle="1" w:styleId="WW8Num43z1">
    <w:name w:val="WW8Num43z1"/>
    <w:rsid w:val="006107E3"/>
    <w:rPr>
      <w:rFonts w:ascii="Courier New" w:hAnsi="Courier New" w:cs="Courier New" w:hint="default"/>
      <w:bCs w:val="0"/>
    </w:rPr>
  </w:style>
  <w:style w:type="character" w:customStyle="1" w:styleId="WW8Num43z2">
    <w:name w:val="WW8Num43z2"/>
    <w:rsid w:val="006107E3"/>
    <w:rPr>
      <w:rFonts w:ascii="Wingdings" w:hAnsi="Wingdings" w:hint="default"/>
      <w:bCs w:val="0"/>
    </w:rPr>
  </w:style>
  <w:style w:type="character" w:customStyle="1" w:styleId="WW8Num43z3">
    <w:name w:val="WW8Num43z3"/>
    <w:rsid w:val="006107E3"/>
    <w:rPr>
      <w:rFonts w:ascii="Symbol" w:hAnsi="Symbol" w:hint="default"/>
      <w:bCs w:val="0"/>
    </w:rPr>
  </w:style>
  <w:style w:type="character" w:customStyle="1" w:styleId="WW8Num44z0">
    <w:name w:val="WW8Num44z0"/>
    <w:rsid w:val="006107E3"/>
    <w:rPr>
      <w:bCs w:val="0"/>
    </w:rPr>
  </w:style>
  <w:style w:type="character" w:customStyle="1" w:styleId="WW8Num44z1">
    <w:name w:val="WW8Num44z1"/>
    <w:rsid w:val="006107E3"/>
  </w:style>
  <w:style w:type="character" w:customStyle="1" w:styleId="WW8Num44z2">
    <w:name w:val="WW8Num44z2"/>
    <w:rsid w:val="006107E3"/>
  </w:style>
  <w:style w:type="character" w:customStyle="1" w:styleId="WW8Num44z3">
    <w:name w:val="WW8Num44z3"/>
    <w:rsid w:val="006107E3"/>
  </w:style>
  <w:style w:type="character" w:customStyle="1" w:styleId="WW8Num44z4">
    <w:name w:val="WW8Num44z4"/>
    <w:rsid w:val="006107E3"/>
  </w:style>
  <w:style w:type="character" w:customStyle="1" w:styleId="WW8Num44z5">
    <w:name w:val="WW8Num44z5"/>
    <w:rsid w:val="006107E3"/>
  </w:style>
  <w:style w:type="character" w:customStyle="1" w:styleId="WW8Num44z6">
    <w:name w:val="WW8Num44z6"/>
    <w:rsid w:val="006107E3"/>
  </w:style>
  <w:style w:type="character" w:customStyle="1" w:styleId="WW8Num44z7">
    <w:name w:val="WW8Num44z7"/>
    <w:rsid w:val="006107E3"/>
  </w:style>
  <w:style w:type="character" w:customStyle="1" w:styleId="WW8Num44z8">
    <w:name w:val="WW8Num44z8"/>
    <w:rsid w:val="006107E3"/>
  </w:style>
  <w:style w:type="character" w:customStyle="1" w:styleId="Heading1Char">
    <w:name w:val="Heading 1 Char"/>
    <w:rsid w:val="006107E3"/>
    <w:rPr>
      <w:rFonts w:ascii="Cambria" w:hAnsi="Cambria" w:hint="default"/>
      <w:b/>
      <w:bCs w:val="0"/>
      <w:color w:val="008080"/>
      <w:sz w:val="28"/>
    </w:rPr>
  </w:style>
  <w:style w:type="character" w:customStyle="1" w:styleId="Heading2Char">
    <w:name w:val="Heading 2 Char"/>
    <w:rsid w:val="006107E3"/>
    <w:rPr>
      <w:rFonts w:ascii="Cambria" w:hAnsi="Cambria" w:hint="default"/>
      <w:b/>
      <w:bCs w:val="0"/>
      <w:color w:val="808080"/>
      <w:sz w:val="26"/>
    </w:rPr>
  </w:style>
  <w:style w:type="character" w:customStyle="1" w:styleId="BodyTextChar">
    <w:name w:val="Body Text Char"/>
    <w:rsid w:val="006107E3"/>
    <w:rPr>
      <w:rFonts w:ascii="Myriad Pro" w:hAnsi="Myriad Pro" w:hint="default"/>
      <w:sz w:val="20"/>
    </w:rPr>
  </w:style>
  <w:style w:type="character" w:customStyle="1" w:styleId="BesedilooblakaZnak">
    <w:name w:val="Besedilo obla?ka Znak"/>
    <w:rsid w:val="006107E3"/>
    <w:rPr>
      <w:rFonts w:ascii="Arial" w:hAnsi="Arial" w:cs="Arial" w:hint="default"/>
      <w:sz w:val="16"/>
    </w:rPr>
  </w:style>
  <w:style w:type="character" w:customStyle="1" w:styleId="Znakisprotnihopomb">
    <w:name w:val="Znaki sprotnih opomb"/>
    <w:rsid w:val="006107E3"/>
    <w:rPr>
      <w:vertAlign w:val="superscript"/>
    </w:rPr>
  </w:style>
  <w:style w:type="character" w:customStyle="1" w:styleId="st">
    <w:name w:val="st"/>
    <w:basedOn w:val="Privzetapisavaodstavka"/>
    <w:rsid w:val="006107E3"/>
  </w:style>
  <w:style w:type="character" w:customStyle="1" w:styleId="OdstavekseznamaZnak">
    <w:name w:val="Odstavek seznama Znak"/>
    <w:uiPriority w:val="34"/>
    <w:rsid w:val="006107E3"/>
    <w:rPr>
      <w:rFonts w:ascii="Myriad Pro" w:hAnsi="Myriad Pro" w:hint="default"/>
      <w:sz w:val="20"/>
    </w:rPr>
  </w:style>
  <w:style w:type="character" w:customStyle="1" w:styleId="Privzetapisavaodstavka1">
    <w:name w:val="Privzeta pisava odstavka1"/>
    <w:rsid w:val="006107E3"/>
  </w:style>
  <w:style w:type="character" w:customStyle="1" w:styleId="highlight">
    <w:name w:val="highlight"/>
    <w:rsid w:val="006107E3"/>
  </w:style>
  <w:style w:type="character" w:customStyle="1" w:styleId="Konnaopomba-besediloZnak0">
    <w:name w:val="Kon?na opomba - besedilo Znak"/>
    <w:rsid w:val="006107E3"/>
  </w:style>
  <w:style w:type="character" w:customStyle="1" w:styleId="Znakikonnihopomb">
    <w:name w:val="Znaki kon?nih opomb"/>
    <w:rsid w:val="006107E3"/>
    <w:rPr>
      <w:vertAlign w:val="superscript"/>
    </w:rPr>
  </w:style>
  <w:style w:type="character" w:customStyle="1" w:styleId="xbe">
    <w:name w:val="_xbe"/>
    <w:basedOn w:val="Privzetapisavaodstavka"/>
    <w:rsid w:val="006107E3"/>
  </w:style>
  <w:style w:type="character" w:customStyle="1" w:styleId="NaslovZnak1">
    <w:name w:val="Naslov Znak1"/>
    <w:basedOn w:val="Privzetapisavaodstavka"/>
    <w:link w:val="Naslov"/>
    <w:locked/>
    <w:rsid w:val="006107E3"/>
    <w:rPr>
      <w:rFonts w:ascii="Arial" w:eastAsia="Times New Roman" w:hAnsi="Arial" w:cs="Times New Roman"/>
      <w:sz w:val="28"/>
      <w:szCs w:val="20"/>
      <w:lang w:eastAsia="sl-SI"/>
    </w:rPr>
  </w:style>
  <w:style w:type="character" w:customStyle="1" w:styleId="TelobesedilaZnak1">
    <w:name w:val="Telo besedila Znak1"/>
    <w:basedOn w:val="Privzetapisavaodstavka"/>
    <w:link w:val="Telobesedila"/>
    <w:semiHidden/>
    <w:locked/>
    <w:rsid w:val="006107E3"/>
    <w:rPr>
      <w:rFonts w:ascii="Calibri" w:eastAsia="Times New Roman" w:hAnsi="Calibri" w:cs="Times New Roman"/>
      <w:szCs w:val="20"/>
      <w:lang w:eastAsia="sl-SI"/>
    </w:rPr>
  </w:style>
  <w:style w:type="character" w:customStyle="1" w:styleId="ZgradbadokumentaZnak1">
    <w:name w:val="Zgradba dokumenta Znak1"/>
    <w:basedOn w:val="Privzetapisavaodstavka"/>
    <w:link w:val="Zgradbadokumenta"/>
    <w:semiHidden/>
    <w:locked/>
    <w:rsid w:val="006107E3"/>
    <w:rPr>
      <w:rFonts w:ascii="Tahoma" w:eastAsia="Times New Roman" w:hAnsi="Tahoma" w:cs="Times New Roman"/>
      <w:sz w:val="16"/>
      <w:szCs w:val="20"/>
      <w:lang w:eastAsia="sl-SI"/>
    </w:rPr>
  </w:style>
  <w:style w:type="character" w:customStyle="1" w:styleId="NogaZnak1">
    <w:name w:val="Noga Znak1"/>
    <w:basedOn w:val="Privzetapisavaodstavka"/>
    <w:link w:val="Noga"/>
    <w:locked/>
    <w:rsid w:val="006107E3"/>
    <w:rPr>
      <w:rFonts w:ascii="Myriad Pro" w:eastAsia="Times New Roman" w:hAnsi="Myriad Pro" w:cs="Times New Roman"/>
      <w:sz w:val="16"/>
      <w:szCs w:val="20"/>
      <w:lang w:eastAsia="sl-SI"/>
    </w:rPr>
  </w:style>
  <w:style w:type="character" w:customStyle="1" w:styleId="GlavaZnak1">
    <w:name w:val="Glava Znak1"/>
    <w:basedOn w:val="Privzetapisavaodstavka"/>
    <w:link w:val="Glava"/>
    <w:locked/>
    <w:rsid w:val="006107E3"/>
    <w:rPr>
      <w:rFonts w:ascii="Myriad Pro" w:eastAsia="Times New Roman" w:hAnsi="Myriad Pro" w:cs="Times New Roman"/>
      <w:sz w:val="20"/>
      <w:szCs w:val="20"/>
      <w:lang w:eastAsia="sl-SI"/>
    </w:rPr>
  </w:style>
  <w:style w:type="character" w:customStyle="1" w:styleId="PodnaslovZnak1">
    <w:name w:val="Podnaslov Znak1"/>
    <w:basedOn w:val="Privzetapisavaodstavka"/>
    <w:link w:val="Podnaslov"/>
    <w:locked/>
    <w:rsid w:val="006107E3"/>
    <w:rPr>
      <w:rFonts w:ascii="Cambria" w:eastAsia="Times New Roman" w:hAnsi="Cambria" w:cs="Times New Roman"/>
      <w:b/>
      <w:spacing w:val="15"/>
      <w:sz w:val="20"/>
      <w:szCs w:val="20"/>
      <w:lang w:eastAsia="sl-SI"/>
    </w:rPr>
  </w:style>
  <w:style w:type="character" w:customStyle="1" w:styleId="PripombabesediloZnak1">
    <w:name w:val="Pripomba – besedilo Znak1"/>
    <w:basedOn w:val="Privzetapisavaodstavka"/>
    <w:link w:val="Pripombabesedilo"/>
    <w:locked/>
    <w:rsid w:val="006107E3"/>
    <w:rPr>
      <w:rFonts w:ascii="Myriad Pro" w:eastAsia="Times New Roman" w:hAnsi="Myriad Pro" w:cs="Times New Roman"/>
      <w:sz w:val="20"/>
      <w:szCs w:val="20"/>
      <w:lang w:eastAsia="sl-SI"/>
    </w:rPr>
  </w:style>
  <w:style w:type="character" w:customStyle="1" w:styleId="ZadevapripombeZnak1">
    <w:name w:val="Zadeva pripombe Znak1"/>
    <w:basedOn w:val="PripombabesediloZnak1"/>
    <w:link w:val="Zadevapripombe"/>
    <w:semiHidden/>
    <w:locked/>
    <w:rsid w:val="006107E3"/>
    <w:rPr>
      <w:rFonts w:ascii="Myriad Pro" w:eastAsia="Times New Roman" w:hAnsi="Myriad Pro" w:cs="Times New Roman"/>
      <w:b/>
      <w:sz w:val="20"/>
      <w:szCs w:val="20"/>
      <w:lang w:eastAsia="sl-SI"/>
    </w:rPr>
  </w:style>
  <w:style w:type="character" w:customStyle="1" w:styleId="Telobesedila2Znak1">
    <w:name w:val="Telo besedila 2 Znak1"/>
    <w:basedOn w:val="Privzetapisavaodstavka"/>
    <w:link w:val="Telobesedila2"/>
    <w:semiHidden/>
    <w:locked/>
    <w:rsid w:val="006107E3"/>
    <w:rPr>
      <w:rFonts w:ascii="Myriad Pro" w:eastAsia="Times New Roman" w:hAnsi="Myriad Pro" w:cs="Times New Roman"/>
      <w:sz w:val="20"/>
      <w:szCs w:val="20"/>
      <w:lang w:eastAsia="sl-SI"/>
    </w:rPr>
  </w:style>
  <w:style w:type="character" w:customStyle="1" w:styleId="CitatZnak1">
    <w:name w:val="Citat Znak1"/>
    <w:basedOn w:val="Privzetapisavaodstavka"/>
    <w:link w:val="Citat"/>
    <w:locked/>
    <w:rsid w:val="006107E3"/>
    <w:rPr>
      <w:rFonts w:ascii="Myriad Pro" w:eastAsia="Times New Roman" w:hAnsi="Myriad Pro" w:cs="Times New Roman"/>
      <w:sz w:val="16"/>
      <w:szCs w:val="20"/>
      <w:lang w:eastAsia="sl-SI"/>
    </w:rPr>
  </w:style>
  <w:style w:type="character" w:customStyle="1" w:styleId="Sprotnaopomba-besediloZnak1">
    <w:name w:val="Sprotna opomba - besedilo Znak1"/>
    <w:aliases w:val=" Char Char Znak1,Sprotna opomba - besedilo Znak Znak2 Znak1,Sprotna opomba - besedilo Znak1 Znak Znak1 Znak1,Sprotna opomba - besedilo Znak1 Znak Znak Znak Znak1,Sprotna opomba - besedilo Znak Znak Znak Znak Znak Znak"/>
    <w:basedOn w:val="Privzetapisavaodstavka"/>
    <w:link w:val="Sprotnaopomba-besedilo"/>
    <w:semiHidden/>
    <w:locked/>
    <w:rsid w:val="006107E3"/>
    <w:rPr>
      <w:rFonts w:ascii="Myriad Pro" w:eastAsia="Times New Roman" w:hAnsi="Myriad Pro" w:cs="Times New Roman"/>
      <w:sz w:val="20"/>
      <w:szCs w:val="20"/>
      <w:lang w:eastAsia="sl-SI"/>
    </w:rPr>
  </w:style>
  <w:style w:type="character" w:customStyle="1" w:styleId="GolobesediloZnak1">
    <w:name w:val="Golo besedilo Znak1"/>
    <w:basedOn w:val="Privzetapisavaodstavka"/>
    <w:link w:val="Golobesedilo"/>
    <w:semiHidden/>
    <w:locked/>
    <w:rsid w:val="006107E3"/>
    <w:rPr>
      <w:rFonts w:ascii="Consolas" w:eastAsia="Times New Roman" w:hAnsi="Consolas" w:cs="Times New Roman"/>
      <w:sz w:val="21"/>
      <w:szCs w:val="20"/>
      <w:lang w:eastAsia="sl-SI"/>
    </w:rPr>
  </w:style>
  <w:style w:type="paragraph" w:styleId="Kazalovsebine9">
    <w:name w:val="toc 9"/>
    <w:basedOn w:val="Kazalo"/>
    <w:autoRedefine/>
    <w:semiHidden/>
    <w:unhideWhenUsed/>
    <w:rsid w:val="006107E3"/>
    <w:pPr>
      <w:tabs>
        <w:tab w:val="right" w:leader="dot" w:pos="7374"/>
      </w:tabs>
      <w:ind w:left="2264"/>
    </w:pPr>
  </w:style>
  <w:style w:type="paragraph" w:styleId="Kazalovsebine8">
    <w:name w:val="toc 8"/>
    <w:basedOn w:val="Kazalo"/>
    <w:autoRedefine/>
    <w:semiHidden/>
    <w:unhideWhenUsed/>
    <w:rsid w:val="006107E3"/>
    <w:pPr>
      <w:tabs>
        <w:tab w:val="right" w:leader="dot" w:pos="7657"/>
      </w:tabs>
      <w:ind w:left="1981"/>
    </w:pPr>
  </w:style>
  <w:style w:type="paragraph" w:styleId="Kazalovsebine7">
    <w:name w:val="toc 7"/>
    <w:basedOn w:val="Kazalo"/>
    <w:autoRedefine/>
    <w:semiHidden/>
    <w:unhideWhenUsed/>
    <w:rsid w:val="006107E3"/>
    <w:pPr>
      <w:tabs>
        <w:tab w:val="right" w:leader="dot" w:pos="7940"/>
      </w:tabs>
      <w:ind w:left="1698"/>
    </w:pPr>
  </w:style>
  <w:style w:type="paragraph" w:styleId="Kazalovsebine6">
    <w:name w:val="toc 6"/>
    <w:basedOn w:val="Kazalo"/>
    <w:autoRedefine/>
    <w:semiHidden/>
    <w:unhideWhenUsed/>
    <w:rsid w:val="006107E3"/>
    <w:pPr>
      <w:tabs>
        <w:tab w:val="right" w:leader="dot" w:pos="8223"/>
      </w:tabs>
      <w:ind w:left="1415"/>
    </w:pPr>
  </w:style>
  <w:style w:type="paragraph" w:styleId="Kazalovsebine5">
    <w:name w:val="toc 5"/>
    <w:basedOn w:val="Kazalo"/>
    <w:autoRedefine/>
    <w:semiHidden/>
    <w:unhideWhenUsed/>
    <w:rsid w:val="006107E3"/>
    <w:pPr>
      <w:tabs>
        <w:tab w:val="right" w:leader="dot" w:pos="8506"/>
      </w:tabs>
      <w:ind w:left="1132"/>
    </w:pPr>
  </w:style>
  <w:style w:type="paragraph" w:styleId="Kazalovsebine4">
    <w:name w:val="toc 4"/>
    <w:basedOn w:val="Kazalo"/>
    <w:autoRedefine/>
    <w:semiHidden/>
    <w:unhideWhenUsed/>
    <w:rsid w:val="006107E3"/>
    <w:pPr>
      <w:tabs>
        <w:tab w:val="right" w:leader="dot" w:pos="8789"/>
      </w:tabs>
      <w:ind w:left="849"/>
    </w:pPr>
  </w:style>
  <w:style w:type="paragraph" w:styleId="Kazalovsebine3">
    <w:name w:val="toc 3"/>
    <w:basedOn w:val="Kazalo"/>
    <w:autoRedefine/>
    <w:semiHidden/>
    <w:unhideWhenUsed/>
    <w:rsid w:val="006107E3"/>
    <w:pPr>
      <w:tabs>
        <w:tab w:val="right" w:leader="dot" w:pos="9072"/>
      </w:tabs>
      <w:ind w:left="566"/>
    </w:pPr>
  </w:style>
  <w:style w:type="table" w:styleId="Tabelamrea">
    <w:name w:val="Table Grid"/>
    <w:basedOn w:val="Navadnatabela"/>
    <w:rsid w:val="00D7174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1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4-01-001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4-01-0011" TargetMode="External"/><Relationship Id="rId5" Type="http://schemas.openxmlformats.org/officeDocument/2006/relationships/footnotes" Target="footnotes.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9170</Words>
  <Characters>52273</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Aljoša Trtnik</dc:creator>
  <cp:keywords/>
  <dc:description/>
  <cp:lastModifiedBy>Aljoša Trtnik</cp:lastModifiedBy>
  <cp:revision>3</cp:revision>
  <cp:lastPrinted>2025-10-15T07:50:00Z</cp:lastPrinted>
  <dcterms:created xsi:type="dcterms:W3CDTF">2025-12-22T13:02:00Z</dcterms:created>
  <dcterms:modified xsi:type="dcterms:W3CDTF">2025-12-22T13:02:00Z</dcterms:modified>
</cp:coreProperties>
</file>